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0E" w:rsidRDefault="0094440E">
      <w:pPr>
        <w:rPr>
          <w:rFonts w:ascii="Calibri" w:hAnsi="Calibri"/>
          <w:sz w:val="22"/>
          <w:szCs w:val="22"/>
        </w:rPr>
      </w:pPr>
      <w:bookmarkStart w:id="0" w:name="_GoBack"/>
      <w:bookmarkEnd w:id="0"/>
    </w:p>
    <w:p w:rsidR="00C10F76" w:rsidRDefault="00C10F76" w:rsidP="0003289E">
      <w:pPr>
        <w:pStyle w:val="Nagwek5"/>
        <w:rPr>
          <w:rFonts w:ascii="Calibri" w:hAnsi="Calibri"/>
          <w:sz w:val="22"/>
          <w:szCs w:val="22"/>
        </w:rPr>
      </w:pPr>
    </w:p>
    <w:p w:rsidR="00C10F76" w:rsidRPr="00BA3F16" w:rsidRDefault="0094440E" w:rsidP="0003289E">
      <w:pPr>
        <w:pStyle w:val="Nagwek5"/>
        <w:rPr>
          <w:sz w:val="24"/>
          <w:szCs w:val="24"/>
        </w:rPr>
      </w:pPr>
      <w:r w:rsidRPr="00BA3F16">
        <w:rPr>
          <w:sz w:val="24"/>
          <w:szCs w:val="24"/>
        </w:rPr>
        <w:t>O</w:t>
      </w:r>
      <w:r w:rsidR="0003289E" w:rsidRPr="00BA3F16">
        <w:rPr>
          <w:sz w:val="24"/>
          <w:szCs w:val="24"/>
        </w:rPr>
        <w:t xml:space="preserve">świadczenie </w:t>
      </w:r>
    </w:p>
    <w:p w:rsidR="0094440E" w:rsidRPr="00BA3F16" w:rsidRDefault="0003289E" w:rsidP="0003289E">
      <w:pPr>
        <w:pStyle w:val="Nagwek5"/>
        <w:rPr>
          <w:sz w:val="24"/>
          <w:szCs w:val="24"/>
        </w:rPr>
      </w:pPr>
      <w:r w:rsidRPr="00BA3F16">
        <w:rPr>
          <w:sz w:val="24"/>
          <w:szCs w:val="24"/>
        </w:rPr>
        <w:t>o zamiarze</w:t>
      </w:r>
      <w:r w:rsidR="0094440E" w:rsidRPr="00BA3F16">
        <w:rPr>
          <w:sz w:val="24"/>
          <w:szCs w:val="24"/>
        </w:rPr>
        <w:t xml:space="preserve"> zatrudniania kierowców </w:t>
      </w:r>
    </w:p>
    <w:p w:rsidR="0094440E" w:rsidRPr="00B42D65" w:rsidRDefault="0094440E">
      <w:pPr>
        <w:ind w:left="5664"/>
        <w:rPr>
          <w:sz w:val="22"/>
          <w:szCs w:val="22"/>
        </w:rPr>
      </w:pPr>
      <w:r w:rsidRPr="00B42D65">
        <w:rPr>
          <w:sz w:val="22"/>
          <w:szCs w:val="22"/>
        </w:rPr>
        <w:t xml:space="preserve">    </w:t>
      </w:r>
    </w:p>
    <w:p w:rsidR="0094440E" w:rsidRPr="00B42D65" w:rsidRDefault="0094440E">
      <w:pPr>
        <w:ind w:left="5664"/>
        <w:rPr>
          <w:sz w:val="22"/>
          <w:szCs w:val="22"/>
        </w:rPr>
      </w:pPr>
    </w:p>
    <w:p w:rsidR="0094440E" w:rsidRPr="00B42D65" w:rsidRDefault="0094440E">
      <w:pPr>
        <w:jc w:val="right"/>
        <w:rPr>
          <w:sz w:val="22"/>
          <w:szCs w:val="22"/>
        </w:rPr>
      </w:pPr>
      <w:r w:rsidRPr="00B42D65">
        <w:rPr>
          <w:sz w:val="22"/>
          <w:szCs w:val="22"/>
        </w:rPr>
        <w:t xml:space="preserve">……………………………………........................................r. </w:t>
      </w:r>
    </w:p>
    <w:p w:rsidR="0094440E" w:rsidRPr="00B42D65" w:rsidRDefault="0094440E">
      <w:pPr>
        <w:ind w:left="6372" w:firstLine="708"/>
        <w:rPr>
          <w:sz w:val="22"/>
          <w:szCs w:val="22"/>
        </w:rPr>
      </w:pPr>
      <w:r w:rsidRPr="00B42D65">
        <w:rPr>
          <w:sz w:val="22"/>
          <w:szCs w:val="22"/>
        </w:rPr>
        <w:t>(miejscowość, data)</w:t>
      </w:r>
    </w:p>
    <w:p w:rsidR="0094440E" w:rsidRPr="00B42D65" w:rsidRDefault="0094440E">
      <w:pPr>
        <w:contextualSpacing/>
        <w:rPr>
          <w:sz w:val="22"/>
          <w:szCs w:val="22"/>
        </w:rPr>
      </w:pPr>
      <w:r w:rsidRPr="00B42D65">
        <w:rPr>
          <w:sz w:val="22"/>
          <w:szCs w:val="22"/>
        </w:rPr>
        <w:t>…………………………………………………………………</w:t>
      </w:r>
      <w:r w:rsidR="0003289E" w:rsidRPr="00B42D65">
        <w:rPr>
          <w:sz w:val="22"/>
          <w:szCs w:val="22"/>
        </w:rPr>
        <w:t>…………</w:t>
      </w:r>
      <w:r w:rsidRPr="00B42D65">
        <w:rPr>
          <w:sz w:val="22"/>
          <w:szCs w:val="22"/>
        </w:rPr>
        <w:t>.…</w:t>
      </w:r>
    </w:p>
    <w:p w:rsidR="0094440E" w:rsidRPr="00B42D65" w:rsidRDefault="0094440E">
      <w:pPr>
        <w:contextualSpacing/>
        <w:rPr>
          <w:sz w:val="22"/>
          <w:szCs w:val="22"/>
        </w:rPr>
      </w:pPr>
      <w:r w:rsidRPr="00B42D65">
        <w:rPr>
          <w:sz w:val="22"/>
          <w:szCs w:val="22"/>
        </w:rPr>
        <w:t>(oznaczenie przedsiębiorcy: nazwa/imię i nazwisko)</w:t>
      </w:r>
    </w:p>
    <w:p w:rsidR="0094440E" w:rsidRPr="00B42D65" w:rsidRDefault="0094440E">
      <w:pPr>
        <w:contextualSpacing/>
        <w:rPr>
          <w:sz w:val="22"/>
          <w:szCs w:val="22"/>
        </w:rPr>
      </w:pPr>
    </w:p>
    <w:p w:rsidR="0094440E" w:rsidRPr="00B42D65" w:rsidRDefault="0094440E">
      <w:pPr>
        <w:rPr>
          <w:sz w:val="22"/>
          <w:szCs w:val="22"/>
        </w:rPr>
      </w:pPr>
      <w:r w:rsidRPr="00B42D65">
        <w:rPr>
          <w:sz w:val="22"/>
          <w:szCs w:val="22"/>
        </w:rPr>
        <w:t>……………………………………………………</w:t>
      </w:r>
      <w:r w:rsidR="0003289E" w:rsidRPr="00B42D65">
        <w:rPr>
          <w:sz w:val="22"/>
          <w:szCs w:val="22"/>
        </w:rPr>
        <w:t>…………</w:t>
      </w:r>
      <w:r w:rsidRPr="00B42D65">
        <w:rPr>
          <w:sz w:val="22"/>
          <w:szCs w:val="22"/>
        </w:rPr>
        <w:t>……………...</w:t>
      </w:r>
    </w:p>
    <w:p w:rsidR="0094440E" w:rsidRPr="00B42D65" w:rsidRDefault="0094440E">
      <w:pPr>
        <w:rPr>
          <w:sz w:val="22"/>
          <w:szCs w:val="22"/>
        </w:rPr>
      </w:pPr>
      <w:r w:rsidRPr="00B42D65">
        <w:rPr>
          <w:sz w:val="22"/>
          <w:szCs w:val="22"/>
        </w:rPr>
        <w:t>(adres siedziby)</w:t>
      </w:r>
    </w:p>
    <w:p w:rsidR="0094440E" w:rsidRPr="00B42D65" w:rsidRDefault="0094440E">
      <w:pPr>
        <w:rPr>
          <w:sz w:val="22"/>
          <w:szCs w:val="22"/>
        </w:rPr>
      </w:pPr>
    </w:p>
    <w:p w:rsidR="0094440E" w:rsidRPr="00B42D65" w:rsidRDefault="0094440E">
      <w:pPr>
        <w:rPr>
          <w:sz w:val="22"/>
          <w:szCs w:val="22"/>
        </w:rPr>
      </w:pPr>
      <w:r w:rsidRPr="00B42D65">
        <w:rPr>
          <w:sz w:val="22"/>
          <w:szCs w:val="22"/>
        </w:rPr>
        <w:t>…………………………………………………</w:t>
      </w:r>
      <w:r w:rsidR="0003289E" w:rsidRPr="00B42D65">
        <w:rPr>
          <w:sz w:val="22"/>
          <w:szCs w:val="22"/>
        </w:rPr>
        <w:t>………..</w:t>
      </w:r>
      <w:r w:rsidRPr="00B42D65">
        <w:rPr>
          <w:sz w:val="22"/>
          <w:szCs w:val="22"/>
        </w:rPr>
        <w:t>…………….……</w:t>
      </w:r>
    </w:p>
    <w:p w:rsidR="0094440E" w:rsidRPr="00B42D65" w:rsidRDefault="0094440E">
      <w:pPr>
        <w:pStyle w:val="Nagwek5"/>
        <w:rPr>
          <w:sz w:val="22"/>
          <w:szCs w:val="22"/>
        </w:rPr>
      </w:pPr>
    </w:p>
    <w:p w:rsidR="0003289E" w:rsidRPr="00B42D65" w:rsidRDefault="0003289E" w:rsidP="0003289E">
      <w:pPr>
        <w:rPr>
          <w:sz w:val="22"/>
          <w:szCs w:val="22"/>
        </w:rPr>
      </w:pPr>
    </w:p>
    <w:p w:rsidR="0003289E" w:rsidRPr="00B42D65" w:rsidRDefault="0003289E" w:rsidP="0003289E">
      <w:pPr>
        <w:rPr>
          <w:sz w:val="22"/>
          <w:szCs w:val="22"/>
        </w:rPr>
      </w:pPr>
    </w:p>
    <w:p w:rsidR="0094440E" w:rsidRPr="00B42D65" w:rsidRDefault="0094440E">
      <w:pPr>
        <w:tabs>
          <w:tab w:val="left" w:pos="360"/>
        </w:tabs>
        <w:autoSpaceDE w:val="0"/>
        <w:autoSpaceDN w:val="0"/>
        <w:adjustRightInd w:val="0"/>
        <w:jc w:val="both"/>
        <w:rPr>
          <w:sz w:val="22"/>
          <w:szCs w:val="22"/>
        </w:rPr>
      </w:pPr>
    </w:p>
    <w:p w:rsidR="0094440E" w:rsidRPr="00B42D65" w:rsidRDefault="0094440E" w:rsidP="000418D7">
      <w:pPr>
        <w:pStyle w:val="Akapitzlist"/>
        <w:numPr>
          <w:ilvl w:val="0"/>
          <w:numId w:val="7"/>
        </w:numPr>
        <w:autoSpaceDE w:val="0"/>
        <w:autoSpaceDN w:val="0"/>
        <w:adjustRightInd w:val="0"/>
        <w:spacing w:line="360" w:lineRule="auto"/>
        <w:ind w:left="567" w:hanging="567"/>
        <w:jc w:val="both"/>
        <w:rPr>
          <w:sz w:val="22"/>
          <w:szCs w:val="22"/>
        </w:rPr>
      </w:pPr>
      <w:r w:rsidRPr="00B42D65">
        <w:rPr>
          <w:sz w:val="22"/>
          <w:szCs w:val="22"/>
        </w:rPr>
        <w:t xml:space="preserve">Oświadczam, </w:t>
      </w:r>
      <w:r w:rsidR="000418D7" w:rsidRPr="00B42D65">
        <w:rPr>
          <w:sz w:val="22"/>
          <w:szCs w:val="22"/>
        </w:rPr>
        <w:t xml:space="preserve">że osobiście wykonuję przewozy i  nie byłem skazany za przestępstwa przeciwko życiu i zdrowiu oraz przeciwko wolności seksualnej i obyczajowości, a także za przestępstwa, o których mowa w art. 59 ustawy z dnia 29 lipca 2005 r. o przeciwskazaniu narkomanii, a ponadto nie orzeczono wobec mnie zakazu wykonywania zawodu kierowcy. Jednocześnie oświadczam, że spełniam wymagania określone w art. 39a ust. 1 pkt 1-4 ustawy. </w:t>
      </w:r>
    </w:p>
    <w:p w:rsidR="000418D7" w:rsidRPr="00B42D65" w:rsidRDefault="000418D7" w:rsidP="000418D7">
      <w:pPr>
        <w:pStyle w:val="Akapitzlist"/>
        <w:numPr>
          <w:ilvl w:val="0"/>
          <w:numId w:val="7"/>
        </w:numPr>
        <w:autoSpaceDE w:val="0"/>
        <w:autoSpaceDN w:val="0"/>
        <w:adjustRightInd w:val="0"/>
        <w:spacing w:line="360" w:lineRule="auto"/>
        <w:ind w:left="567" w:hanging="567"/>
        <w:jc w:val="both"/>
        <w:rPr>
          <w:sz w:val="22"/>
          <w:szCs w:val="22"/>
        </w:rPr>
      </w:pPr>
      <w:r w:rsidRPr="00B42D65">
        <w:rPr>
          <w:sz w:val="22"/>
          <w:szCs w:val="22"/>
        </w:rPr>
        <w:t>Oświadczam, że zamierzam zatrudniać kierowców, którzy nie by</w:t>
      </w:r>
      <w:r w:rsidR="0003289E" w:rsidRPr="00B42D65">
        <w:rPr>
          <w:sz w:val="22"/>
          <w:szCs w:val="22"/>
        </w:rPr>
        <w:t>li</w:t>
      </w:r>
      <w:r w:rsidRPr="00B42D65">
        <w:rPr>
          <w:sz w:val="22"/>
          <w:szCs w:val="22"/>
        </w:rPr>
        <w:t xml:space="preserve"> skazan</w:t>
      </w:r>
      <w:r w:rsidR="0003289E" w:rsidRPr="00B42D65">
        <w:rPr>
          <w:sz w:val="22"/>
          <w:szCs w:val="22"/>
        </w:rPr>
        <w:t>i</w:t>
      </w:r>
      <w:r w:rsidRPr="00B42D65">
        <w:rPr>
          <w:sz w:val="22"/>
          <w:szCs w:val="22"/>
        </w:rPr>
        <w:t xml:space="preserve"> za przestępstwa przeciwko życi</w:t>
      </w:r>
      <w:r w:rsidR="0003289E" w:rsidRPr="00B42D65">
        <w:rPr>
          <w:sz w:val="22"/>
          <w:szCs w:val="22"/>
        </w:rPr>
        <w:t>u</w:t>
      </w:r>
      <w:r w:rsidRPr="00B42D65">
        <w:rPr>
          <w:sz w:val="22"/>
          <w:szCs w:val="22"/>
        </w:rPr>
        <w:t xml:space="preserve"> </w:t>
      </w:r>
      <w:r w:rsidR="005912D6" w:rsidRPr="00B42D65">
        <w:rPr>
          <w:sz w:val="22"/>
          <w:szCs w:val="22"/>
        </w:rPr>
        <w:br/>
      </w:r>
      <w:r w:rsidRPr="00B42D65">
        <w:rPr>
          <w:sz w:val="22"/>
          <w:szCs w:val="22"/>
        </w:rPr>
        <w:t xml:space="preserve">i zdrowiu oraz przeciwko wolności seksualnej i obyczajowości, a także za przestępstwa, o których mowa w art. 59 ustawy z dnia 29 lipca 2005 r. o przeciwskazaniu narkomanii, a ponadto nie </w:t>
      </w:r>
      <w:r w:rsidR="0003289E" w:rsidRPr="00B42D65">
        <w:rPr>
          <w:sz w:val="22"/>
          <w:szCs w:val="22"/>
        </w:rPr>
        <w:t>orzeczono wobec nich</w:t>
      </w:r>
      <w:r w:rsidRPr="00B42D65">
        <w:rPr>
          <w:sz w:val="22"/>
          <w:szCs w:val="22"/>
        </w:rPr>
        <w:t xml:space="preserve"> zakazu wykonywania zawodu kierowcy. Jednocześnie oświadczam, że będą spełniać wymagania określone w art. 39a ust. 1 pkt 1-4 ustawy. </w:t>
      </w:r>
    </w:p>
    <w:p w:rsidR="0094440E" w:rsidRPr="00B42D65" w:rsidRDefault="0094440E">
      <w:pPr>
        <w:jc w:val="both"/>
        <w:rPr>
          <w:b/>
          <w:sz w:val="22"/>
          <w:szCs w:val="22"/>
        </w:rPr>
      </w:pPr>
    </w:p>
    <w:p w:rsidR="0094440E" w:rsidRPr="00B42D65" w:rsidRDefault="0094440E">
      <w:pPr>
        <w:jc w:val="both"/>
        <w:rPr>
          <w:b/>
          <w:sz w:val="22"/>
          <w:szCs w:val="22"/>
        </w:rPr>
      </w:pPr>
    </w:p>
    <w:p w:rsidR="0094440E" w:rsidRPr="00B42D65" w:rsidRDefault="0094440E">
      <w:pPr>
        <w:ind w:left="4956" w:firstLine="708"/>
        <w:jc w:val="center"/>
        <w:rPr>
          <w:sz w:val="22"/>
          <w:szCs w:val="22"/>
        </w:rPr>
      </w:pPr>
      <w:r w:rsidRPr="00B42D65">
        <w:rPr>
          <w:sz w:val="22"/>
          <w:szCs w:val="22"/>
        </w:rPr>
        <w:t>...........................................................................</w:t>
      </w:r>
    </w:p>
    <w:p w:rsidR="0094440E" w:rsidRPr="00B42D65" w:rsidRDefault="0094440E">
      <w:pPr>
        <w:ind w:left="360"/>
        <w:jc w:val="both"/>
        <w:rPr>
          <w:rFonts w:eastAsia="Batang"/>
          <w:sz w:val="22"/>
          <w:szCs w:val="22"/>
        </w:rPr>
      </w:pPr>
      <w:r w:rsidRPr="00B42D65">
        <w:rPr>
          <w:sz w:val="22"/>
          <w:szCs w:val="22"/>
        </w:rPr>
        <w:tab/>
      </w:r>
      <w:r w:rsidRPr="00B42D65">
        <w:rPr>
          <w:sz w:val="22"/>
          <w:szCs w:val="22"/>
        </w:rPr>
        <w:tab/>
      </w:r>
      <w:r w:rsidRPr="00B42D65">
        <w:rPr>
          <w:sz w:val="22"/>
          <w:szCs w:val="22"/>
        </w:rPr>
        <w:tab/>
      </w:r>
      <w:r w:rsidRPr="00B42D65">
        <w:rPr>
          <w:sz w:val="22"/>
          <w:szCs w:val="22"/>
        </w:rPr>
        <w:tab/>
      </w:r>
      <w:r w:rsidRPr="00B42D65">
        <w:rPr>
          <w:b/>
          <w:sz w:val="22"/>
          <w:szCs w:val="22"/>
        </w:rPr>
        <w:tab/>
      </w:r>
      <w:r w:rsidRPr="00B42D65">
        <w:rPr>
          <w:b/>
          <w:sz w:val="22"/>
          <w:szCs w:val="22"/>
        </w:rPr>
        <w:tab/>
      </w:r>
      <w:r w:rsidRPr="00B42D65">
        <w:rPr>
          <w:b/>
          <w:sz w:val="22"/>
          <w:szCs w:val="22"/>
        </w:rPr>
        <w:tab/>
      </w:r>
      <w:r w:rsidRPr="00B42D65">
        <w:rPr>
          <w:b/>
          <w:sz w:val="22"/>
          <w:szCs w:val="22"/>
        </w:rPr>
        <w:tab/>
      </w:r>
      <w:r w:rsidRPr="00B42D65">
        <w:rPr>
          <w:rFonts w:eastAsia="Batang"/>
          <w:sz w:val="22"/>
          <w:szCs w:val="22"/>
          <w:vertAlign w:val="superscript"/>
        </w:rPr>
        <w:t xml:space="preserve">     </w:t>
      </w:r>
      <w:r w:rsidRPr="00B42D65">
        <w:rPr>
          <w:rFonts w:eastAsia="Batang"/>
          <w:sz w:val="22"/>
          <w:szCs w:val="22"/>
          <w:vertAlign w:val="superscript"/>
        </w:rPr>
        <w:tab/>
        <w:t xml:space="preserve">         (czytelny podpis przedsiębiorcy*) </w:t>
      </w:r>
    </w:p>
    <w:p w:rsidR="00D4321C" w:rsidRPr="00B42D65" w:rsidRDefault="00D4321C" w:rsidP="00D4321C">
      <w:pPr>
        <w:rPr>
          <w:b/>
          <w:sz w:val="22"/>
          <w:szCs w:val="22"/>
        </w:rPr>
      </w:pPr>
    </w:p>
    <w:p w:rsidR="00D4321C" w:rsidRDefault="00D4321C" w:rsidP="00D4321C">
      <w:pPr>
        <w:rPr>
          <w:b/>
          <w:i/>
          <w:sz w:val="22"/>
          <w:szCs w:val="22"/>
        </w:rPr>
      </w:pPr>
      <w:r w:rsidRPr="00B42D65">
        <w:rPr>
          <w:b/>
          <w:sz w:val="22"/>
          <w:szCs w:val="22"/>
        </w:rPr>
        <w:t xml:space="preserve">*   </w:t>
      </w:r>
      <w:r w:rsidRPr="00B42D65">
        <w:rPr>
          <w:b/>
          <w:i/>
          <w:sz w:val="22"/>
          <w:szCs w:val="22"/>
        </w:rPr>
        <w:t>osoby będące członkami organu zarządzającego osoby prawnej, osoby zarządzające spółką jawną lub komandytową (zgodnie z zasadą reprezentacji określonej w K.R.S) lub osoby prowadzące działalność gospodarczą</w:t>
      </w:r>
    </w:p>
    <w:p w:rsidR="00B42D65" w:rsidRPr="00B42D65" w:rsidRDefault="00B42D65" w:rsidP="00D4321C">
      <w:pPr>
        <w:rPr>
          <w:b/>
          <w:i/>
          <w:sz w:val="22"/>
          <w:szCs w:val="22"/>
        </w:rPr>
      </w:pPr>
    </w:p>
    <w:p w:rsidR="00D4321C" w:rsidRPr="00B42D65" w:rsidRDefault="00D4321C" w:rsidP="005912D6">
      <w:pPr>
        <w:jc w:val="both"/>
        <w:rPr>
          <w:b/>
        </w:rPr>
      </w:pPr>
      <w:r w:rsidRPr="00B42D65">
        <w:rPr>
          <w:b/>
        </w:rPr>
        <w:t>Art.59 ustawy z dnia 29 lipca 2005 r. o przeciwskazaniu narkomanii</w:t>
      </w:r>
    </w:p>
    <w:p w:rsidR="00D4321C" w:rsidRPr="00B42D65" w:rsidRDefault="00D4321C" w:rsidP="005912D6">
      <w:pPr>
        <w:ind w:left="426" w:hanging="426"/>
        <w:jc w:val="both"/>
      </w:pPr>
      <w:r w:rsidRPr="00B42D65">
        <w:t>ust. 1. Kto, w celu osiągnięcia korzyści majątkowej lub osobistej, udziela innej osobie środka odurzającego, substancji psychotropowej lub nowej substancji psychoaktywnej, ułatwia użycie albo nakłania do użycia takiego środka lub substancji, podlega karze pozbawienia wolności od roku do lat 10.</w:t>
      </w:r>
    </w:p>
    <w:p w:rsidR="00D4321C" w:rsidRPr="00B42D65" w:rsidRDefault="00D4321C" w:rsidP="005912D6">
      <w:pPr>
        <w:ind w:left="426" w:hanging="426"/>
        <w:jc w:val="both"/>
      </w:pPr>
      <w:r w:rsidRPr="00B42D65">
        <w:t>ust. 2. Jeżeli sprawca czynu, o którym mowa w ust. 1, udziela środka odurzającego, substancji psychotropowej lub nowej substancji psychoaktywnej małoletniemu, ułatwia użycie albo nakłania go do użycia takiego środka lub substancji, podlega karze pozbawienia wolności na czas nie krótszy od lat 3.</w:t>
      </w:r>
    </w:p>
    <w:p w:rsidR="00D4321C" w:rsidRPr="00B42D65" w:rsidRDefault="00D4321C" w:rsidP="005912D6">
      <w:pPr>
        <w:ind w:left="426" w:hanging="426"/>
        <w:jc w:val="both"/>
      </w:pPr>
      <w:r w:rsidRPr="00B42D65">
        <w:t>ust. 3. W wypadku mniejszej wagi, sprawca podlega grzywnie, karze ograniczenia wolności albo pozbawienia wolności do lat 2.</w:t>
      </w:r>
    </w:p>
    <w:p w:rsidR="0094440E" w:rsidRPr="00B42D65" w:rsidRDefault="00D4321C" w:rsidP="005912D6">
      <w:pPr>
        <w:jc w:val="both"/>
        <w:rPr>
          <w:b/>
        </w:rPr>
      </w:pPr>
      <w:r w:rsidRPr="00B42D65">
        <w:rPr>
          <w:b/>
        </w:rPr>
        <w:t>Art. 39a ust.1 pkt1 -4 ustawy o transporcie drogowym</w:t>
      </w:r>
    </w:p>
    <w:p w:rsidR="00D4321C" w:rsidRPr="00B42D65" w:rsidRDefault="00D4321C" w:rsidP="005912D6">
      <w:pPr>
        <w:jc w:val="both"/>
      </w:pPr>
      <w:r w:rsidRPr="00B42D65">
        <w:t>1. Przedsiębiorca lub inny podmiot wykonujący przewóz drogowy może zatrudnić kierowcę, jeżeli osoba ta:</w:t>
      </w:r>
    </w:p>
    <w:p w:rsidR="00D4321C" w:rsidRPr="00B42D65" w:rsidRDefault="00D4321C" w:rsidP="005912D6">
      <w:pPr>
        <w:ind w:left="426"/>
        <w:jc w:val="both"/>
      </w:pPr>
      <w:r w:rsidRPr="00B42D65">
        <w:t>1) ukończyła:</w:t>
      </w:r>
    </w:p>
    <w:p w:rsidR="00D4321C" w:rsidRPr="00B42D65" w:rsidRDefault="00D4321C" w:rsidP="005912D6">
      <w:pPr>
        <w:ind w:left="567"/>
        <w:jc w:val="both"/>
      </w:pPr>
      <w:r w:rsidRPr="00B42D65">
        <w:t>a) 18 lat - w przypadku kierowcy prowadzącego pojazd samochodowy, dla którego wymagane jest posiadanie prawa jazdy kategorii:</w:t>
      </w:r>
    </w:p>
    <w:p w:rsidR="00D4321C" w:rsidRPr="00B42D65" w:rsidRDefault="00D4321C" w:rsidP="005912D6">
      <w:pPr>
        <w:ind w:left="709"/>
        <w:jc w:val="both"/>
      </w:pPr>
      <w:r w:rsidRPr="00B42D65">
        <w:t>– C lub C+E, o ile uzyskał on odpowiednią kwalifikację wstępną,</w:t>
      </w:r>
    </w:p>
    <w:p w:rsidR="00D4321C" w:rsidRPr="00B42D65" w:rsidRDefault="00D4321C" w:rsidP="005912D6">
      <w:pPr>
        <w:ind w:left="709"/>
        <w:jc w:val="both"/>
      </w:pPr>
      <w:r w:rsidRPr="00B42D65">
        <w:t>– C1 lub C1+E, o ile uzyskał on odpowiednią kwalifikację wstępną przyśpieszoną,</w:t>
      </w:r>
    </w:p>
    <w:p w:rsidR="00D4321C" w:rsidRPr="00B42D65" w:rsidRDefault="00D4321C" w:rsidP="005912D6">
      <w:pPr>
        <w:ind w:left="567"/>
        <w:jc w:val="both"/>
      </w:pPr>
      <w:r w:rsidRPr="00B42D65">
        <w:t>b) 21 lat - w przypadku kierowcy prowadzącego pojazd samochodowy, dla którego wymagane jest posiadanie prawa jazdy kategorii:</w:t>
      </w:r>
    </w:p>
    <w:p w:rsidR="00D4321C" w:rsidRPr="00B42D65" w:rsidRDefault="00D4321C" w:rsidP="005912D6">
      <w:pPr>
        <w:ind w:left="709"/>
        <w:jc w:val="both"/>
      </w:pPr>
      <w:r w:rsidRPr="00B42D65">
        <w:t>– D lub D+E, o ile przewóz jest wykonywany na liniach regularnych, których trasa nie przekracza 50 km i o ile kierowca uzyskał odpowiednią kwalifikację wstępną przyśpieszoną,</w:t>
      </w:r>
    </w:p>
    <w:p w:rsidR="00D4321C" w:rsidRPr="00B42D65" w:rsidRDefault="00D4321C" w:rsidP="005912D6">
      <w:pPr>
        <w:ind w:left="709"/>
        <w:jc w:val="both"/>
      </w:pPr>
      <w:r w:rsidRPr="00B42D65">
        <w:lastRenderedPageBreak/>
        <w:t xml:space="preserve">– D1 lub D1+E, o ile uzyskał on odpowiednią kwalifikację wstępną przyśpieszoną, </w:t>
      </w:r>
    </w:p>
    <w:p w:rsidR="00D4321C" w:rsidRPr="00B42D65" w:rsidRDefault="00D4321C" w:rsidP="005912D6">
      <w:pPr>
        <w:ind w:left="709"/>
        <w:jc w:val="both"/>
      </w:pPr>
      <w:r w:rsidRPr="00B42D65">
        <w:t>– D lub D+E, o ile uzyskał on odpowiednią kwalifikację wstępną,</w:t>
      </w:r>
    </w:p>
    <w:p w:rsidR="00D4321C" w:rsidRPr="00B42D65" w:rsidRDefault="00D4321C" w:rsidP="005912D6">
      <w:pPr>
        <w:ind w:left="709"/>
        <w:jc w:val="both"/>
      </w:pPr>
      <w:r w:rsidRPr="00B42D65">
        <w:t>– D1 lub D1+E, o ile przewóz wykonywany jest na liniach regularnych, których trasa nie przekracza 50 km i o ile kierowca uzyskał odpowiednią kwalifikację wstępną przyśpieszoną,</w:t>
      </w:r>
    </w:p>
    <w:p w:rsidR="00D4321C" w:rsidRPr="00B42D65" w:rsidRDefault="00D4321C" w:rsidP="005912D6">
      <w:pPr>
        <w:ind w:left="567"/>
        <w:jc w:val="both"/>
      </w:pPr>
      <w:r w:rsidRPr="00B42D65">
        <w:t>c) 23 lata - w przypadku kierowcy prowadzącego pojazd samochodowy, dla którego wymagane jest posiadanie prawa jazdy kategorii D lub D+E, o ile uzyskał on odpowiednią kwalifikację wstępną przyśpieszoną;</w:t>
      </w:r>
    </w:p>
    <w:p w:rsidR="00D4321C" w:rsidRPr="00B42D65" w:rsidRDefault="00D4321C" w:rsidP="005912D6">
      <w:pPr>
        <w:ind w:left="426"/>
        <w:jc w:val="both"/>
      </w:pPr>
      <w:r w:rsidRPr="00B42D65">
        <w:t>2) posiada odpowiednie uprawnienie do kierowania pojazdem samochodowym, określone w ustawie z dnia 5 stycznia 2011 r. o kierujących pojazdami;</w:t>
      </w:r>
    </w:p>
    <w:p w:rsidR="00D4321C" w:rsidRPr="00B42D65" w:rsidRDefault="00D4321C" w:rsidP="005912D6">
      <w:pPr>
        <w:ind w:left="426"/>
        <w:jc w:val="both"/>
      </w:pPr>
      <w:r w:rsidRPr="00B42D65">
        <w:t>3) nie ma przeciwwskazań zdrowotnych do wykonywania pracy na stanowisku kierowcy;</w:t>
      </w:r>
    </w:p>
    <w:p w:rsidR="00D4321C" w:rsidRPr="00B42D65" w:rsidRDefault="00D4321C" w:rsidP="005912D6">
      <w:pPr>
        <w:ind w:left="426"/>
        <w:jc w:val="both"/>
      </w:pPr>
      <w:r w:rsidRPr="00B42D65">
        <w:t>4) nie ma przeciwwskazań psychologicznych do wykonywania pracy na stanowisku kierowcy</w:t>
      </w:r>
      <w:r w:rsidR="0003289E" w:rsidRPr="00B42D65">
        <w:t>.</w:t>
      </w:r>
    </w:p>
    <w:sectPr w:rsidR="00D4321C" w:rsidRPr="00B42D65" w:rsidSect="005912D6">
      <w:pgSz w:w="11906" w:h="16838"/>
      <w:pgMar w:top="567" w:right="567" w:bottom="567" w:left="1134"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4E1" w:rsidRDefault="007024E1">
      <w:r>
        <w:separator/>
      </w:r>
    </w:p>
  </w:endnote>
  <w:endnote w:type="continuationSeparator" w:id="0">
    <w:p w:rsidR="007024E1" w:rsidRDefault="0070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4E1" w:rsidRDefault="007024E1">
      <w:r>
        <w:separator/>
      </w:r>
    </w:p>
  </w:footnote>
  <w:footnote w:type="continuationSeparator" w:id="0">
    <w:p w:rsidR="007024E1" w:rsidRDefault="00702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03DEA"/>
    <w:multiLevelType w:val="hybridMultilevel"/>
    <w:tmpl w:val="27B839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EE40FF"/>
    <w:multiLevelType w:val="hybridMultilevel"/>
    <w:tmpl w:val="365E09BC"/>
    <w:lvl w:ilvl="0" w:tplc="2E223B1E">
      <w:start w:val="1"/>
      <w:numFmt w:val="lowerLetter"/>
      <w:lvlText w:val="%1)"/>
      <w:lvlJc w:val="left"/>
      <w:pPr>
        <w:ind w:left="365" w:hanging="360"/>
      </w:pPr>
      <w:rPr>
        <w:rFonts w:hint="default"/>
        <w:sz w:val="24"/>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
    <w:nsid w:val="301D019C"/>
    <w:multiLevelType w:val="hybridMultilevel"/>
    <w:tmpl w:val="BECAD586"/>
    <w:lvl w:ilvl="0" w:tplc="CE8422A0">
      <w:start w:val="1"/>
      <w:numFmt w:val="lowerLetter"/>
      <w:lvlText w:val="%1)"/>
      <w:lvlJc w:val="left"/>
      <w:pPr>
        <w:ind w:left="365" w:hanging="360"/>
      </w:pPr>
      <w:rPr>
        <w:rFonts w:ascii="Arial" w:hAnsi="Arial" w:cs="Arial" w:hint="default"/>
        <w:sz w:val="20"/>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
    <w:nsid w:val="36F80846"/>
    <w:multiLevelType w:val="hybridMultilevel"/>
    <w:tmpl w:val="58C25F32"/>
    <w:lvl w:ilvl="0" w:tplc="F77E5A58">
      <w:start w:val="1"/>
      <w:numFmt w:val="lowerLetter"/>
      <w:lvlText w:val="%1)"/>
      <w:lvlJc w:val="left"/>
      <w:pPr>
        <w:ind w:left="720" w:hanging="360"/>
      </w:pPr>
      <w:rPr>
        <w:rFonts w:hint="default"/>
        <w:w w:val="1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E903E9"/>
    <w:multiLevelType w:val="hybridMultilevel"/>
    <w:tmpl w:val="19D0AB8C"/>
    <w:lvl w:ilvl="0" w:tplc="223015C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5DD17592"/>
    <w:multiLevelType w:val="hybridMultilevel"/>
    <w:tmpl w:val="81008644"/>
    <w:lvl w:ilvl="0" w:tplc="5072BB74">
      <w:start w:val="1"/>
      <w:numFmt w:val="bullet"/>
      <w:lvlText w:val=""/>
      <w:lvlJc w:val="left"/>
      <w:pPr>
        <w:ind w:left="1287" w:hanging="360"/>
      </w:pPr>
      <w:rPr>
        <w:rFonts w:ascii="Wingdings" w:hAnsi="Wingdings" w:hint="default"/>
        <w:b w:val="0"/>
        <w:i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627A40BB"/>
    <w:multiLevelType w:val="hybridMultilevel"/>
    <w:tmpl w:val="154ED7FA"/>
    <w:lvl w:ilvl="0" w:tplc="5072BB74">
      <w:start w:val="1"/>
      <w:numFmt w:val="bullet"/>
      <w:lvlText w:val=""/>
      <w:lvlJc w:val="left"/>
      <w:pPr>
        <w:tabs>
          <w:tab w:val="num" w:pos="720"/>
        </w:tabs>
        <w:ind w:left="720" w:firstLine="0"/>
      </w:pPr>
      <w:rPr>
        <w:rFonts w:ascii="Wingdings" w:hAnsi="Wingdings" w:hint="default"/>
        <w:b w:val="0"/>
        <w:i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1DD"/>
    <w:rsid w:val="0003289E"/>
    <w:rsid w:val="000418D7"/>
    <w:rsid w:val="00341911"/>
    <w:rsid w:val="005912D6"/>
    <w:rsid w:val="007024E1"/>
    <w:rsid w:val="00780A9F"/>
    <w:rsid w:val="008411DD"/>
    <w:rsid w:val="0086593F"/>
    <w:rsid w:val="0094440E"/>
    <w:rsid w:val="009C7489"/>
    <w:rsid w:val="00B42D65"/>
    <w:rsid w:val="00BA3F16"/>
    <w:rsid w:val="00C10F76"/>
    <w:rsid w:val="00D4321C"/>
    <w:rsid w:val="00DB6893"/>
    <w:rsid w:val="00E56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5">
    <w:name w:val="heading 5"/>
    <w:basedOn w:val="Normalny"/>
    <w:next w:val="Normalny"/>
    <w:qFormat/>
    <w:pPr>
      <w:keepNext/>
      <w:jc w:val="center"/>
      <w:outlineLvl w:val="4"/>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Pr>
      <w:rFonts w:ascii="Tahoma" w:hAnsi="Tahoma" w:cs="Tahoma"/>
      <w:sz w:val="16"/>
      <w:szCs w:val="16"/>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rPr>
      <w:sz w:val="16"/>
      <w:szCs w:val="16"/>
    </w:rPr>
  </w:style>
  <w:style w:type="paragraph" w:styleId="Tekstkomentarza">
    <w:name w:val="annotation text"/>
    <w:basedOn w:val="Normalny"/>
    <w:link w:val="TekstkomentarzaZnak"/>
  </w:style>
  <w:style w:type="character" w:customStyle="1" w:styleId="TekstkomentarzaZnak">
    <w:name w:val="Tekst komentarza Znak"/>
    <w:basedOn w:val="Domylnaczcionkaakapitu"/>
    <w:link w:val="Tekstkomentarza"/>
  </w:style>
  <w:style w:type="paragraph" w:styleId="Tematkomentarza">
    <w:name w:val="annotation subject"/>
    <w:basedOn w:val="Tekstkomentarza"/>
    <w:next w:val="Tekstkomentarza"/>
    <w:link w:val="TematkomentarzaZnak"/>
    <w:rPr>
      <w:b/>
      <w:bCs/>
    </w:rPr>
  </w:style>
  <w:style w:type="character" w:customStyle="1" w:styleId="TematkomentarzaZnak">
    <w:name w:val="Temat komentarza Znak"/>
    <w:basedOn w:val="TekstkomentarzaZnak"/>
    <w:link w:val="Tematkomentarza"/>
    <w:rPr>
      <w:b/>
      <w:bCs/>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Akapitzlist">
    <w:name w:val="List Paragraph"/>
    <w:basedOn w:val="Normalny"/>
    <w:uiPriority w:val="34"/>
    <w:qFormat/>
    <w:rsid w:val="000418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5">
    <w:name w:val="heading 5"/>
    <w:basedOn w:val="Normalny"/>
    <w:next w:val="Normalny"/>
    <w:qFormat/>
    <w:pPr>
      <w:keepNext/>
      <w:jc w:val="center"/>
      <w:outlineLvl w:val="4"/>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Pr>
      <w:rFonts w:ascii="Tahoma" w:hAnsi="Tahoma" w:cs="Tahoma"/>
      <w:sz w:val="16"/>
      <w:szCs w:val="16"/>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rPr>
      <w:sz w:val="16"/>
      <w:szCs w:val="16"/>
    </w:rPr>
  </w:style>
  <w:style w:type="paragraph" w:styleId="Tekstkomentarza">
    <w:name w:val="annotation text"/>
    <w:basedOn w:val="Normalny"/>
    <w:link w:val="TekstkomentarzaZnak"/>
  </w:style>
  <w:style w:type="character" w:customStyle="1" w:styleId="TekstkomentarzaZnak">
    <w:name w:val="Tekst komentarza Znak"/>
    <w:basedOn w:val="Domylnaczcionkaakapitu"/>
    <w:link w:val="Tekstkomentarza"/>
  </w:style>
  <w:style w:type="paragraph" w:styleId="Tematkomentarza">
    <w:name w:val="annotation subject"/>
    <w:basedOn w:val="Tekstkomentarza"/>
    <w:next w:val="Tekstkomentarza"/>
    <w:link w:val="TematkomentarzaZnak"/>
    <w:rPr>
      <w:b/>
      <w:bCs/>
    </w:rPr>
  </w:style>
  <w:style w:type="character" w:customStyle="1" w:styleId="TematkomentarzaZnak">
    <w:name w:val="Temat komentarza Znak"/>
    <w:basedOn w:val="TekstkomentarzaZnak"/>
    <w:link w:val="Tematkomentarza"/>
    <w:rPr>
      <w:b/>
      <w:bCs/>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Akapitzlist">
    <w:name w:val="List Paragraph"/>
    <w:basedOn w:val="Normalny"/>
    <w:uiPriority w:val="34"/>
    <w:qFormat/>
    <w:rsid w:val="00041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81677">
      <w:bodyDiv w:val="1"/>
      <w:marLeft w:val="0"/>
      <w:marRight w:val="0"/>
      <w:marTop w:val="0"/>
      <w:marBottom w:val="0"/>
      <w:divBdr>
        <w:top w:val="none" w:sz="0" w:space="0" w:color="auto"/>
        <w:left w:val="none" w:sz="0" w:space="0" w:color="auto"/>
        <w:bottom w:val="none" w:sz="0" w:space="0" w:color="auto"/>
        <w:right w:val="none" w:sz="0" w:space="0" w:color="auto"/>
      </w:divBdr>
    </w:div>
    <w:div w:id="1283924138">
      <w:bodyDiv w:val="1"/>
      <w:marLeft w:val="0"/>
      <w:marRight w:val="0"/>
      <w:marTop w:val="0"/>
      <w:marBottom w:val="0"/>
      <w:divBdr>
        <w:top w:val="none" w:sz="0" w:space="0" w:color="auto"/>
        <w:left w:val="none" w:sz="0" w:space="0" w:color="auto"/>
        <w:bottom w:val="none" w:sz="0" w:space="0" w:color="auto"/>
        <w:right w:val="none" w:sz="0" w:space="0" w:color="auto"/>
      </w:divBdr>
      <w:divsChild>
        <w:div w:id="953712492">
          <w:marLeft w:val="0"/>
          <w:marRight w:val="0"/>
          <w:marTop w:val="0"/>
          <w:marBottom w:val="0"/>
          <w:divBdr>
            <w:top w:val="none" w:sz="0" w:space="0" w:color="auto"/>
            <w:left w:val="none" w:sz="0" w:space="0" w:color="auto"/>
            <w:bottom w:val="none" w:sz="0" w:space="0" w:color="auto"/>
            <w:right w:val="none" w:sz="0" w:space="0" w:color="auto"/>
          </w:divBdr>
        </w:div>
        <w:div w:id="799882980">
          <w:marLeft w:val="0"/>
          <w:marRight w:val="0"/>
          <w:marTop w:val="0"/>
          <w:marBottom w:val="0"/>
          <w:divBdr>
            <w:top w:val="none" w:sz="0" w:space="0" w:color="auto"/>
            <w:left w:val="none" w:sz="0" w:space="0" w:color="auto"/>
            <w:bottom w:val="none" w:sz="0" w:space="0" w:color="auto"/>
            <w:right w:val="none" w:sz="0" w:space="0" w:color="auto"/>
          </w:divBdr>
          <w:divsChild>
            <w:div w:id="37899300">
              <w:marLeft w:val="0"/>
              <w:marRight w:val="0"/>
              <w:marTop w:val="0"/>
              <w:marBottom w:val="0"/>
              <w:divBdr>
                <w:top w:val="none" w:sz="0" w:space="0" w:color="auto"/>
                <w:left w:val="none" w:sz="0" w:space="0" w:color="auto"/>
                <w:bottom w:val="none" w:sz="0" w:space="0" w:color="auto"/>
                <w:right w:val="none" w:sz="0" w:space="0" w:color="auto"/>
              </w:divBdr>
            </w:div>
          </w:divsChild>
        </w:div>
        <w:div w:id="1267271064">
          <w:marLeft w:val="0"/>
          <w:marRight w:val="0"/>
          <w:marTop w:val="0"/>
          <w:marBottom w:val="0"/>
          <w:divBdr>
            <w:top w:val="none" w:sz="0" w:space="0" w:color="auto"/>
            <w:left w:val="none" w:sz="0" w:space="0" w:color="auto"/>
            <w:bottom w:val="none" w:sz="0" w:space="0" w:color="auto"/>
            <w:right w:val="none" w:sz="0" w:space="0" w:color="auto"/>
          </w:divBdr>
          <w:divsChild>
            <w:div w:id="1483934786">
              <w:marLeft w:val="0"/>
              <w:marRight w:val="0"/>
              <w:marTop w:val="0"/>
              <w:marBottom w:val="0"/>
              <w:divBdr>
                <w:top w:val="none" w:sz="0" w:space="0" w:color="auto"/>
                <w:left w:val="none" w:sz="0" w:space="0" w:color="auto"/>
                <w:bottom w:val="none" w:sz="0" w:space="0" w:color="auto"/>
                <w:right w:val="none" w:sz="0" w:space="0" w:color="auto"/>
              </w:divBdr>
            </w:div>
          </w:divsChild>
        </w:div>
        <w:div w:id="1788350891">
          <w:marLeft w:val="0"/>
          <w:marRight w:val="0"/>
          <w:marTop w:val="0"/>
          <w:marBottom w:val="0"/>
          <w:divBdr>
            <w:top w:val="none" w:sz="0" w:space="0" w:color="auto"/>
            <w:left w:val="none" w:sz="0" w:space="0" w:color="auto"/>
            <w:bottom w:val="none" w:sz="0" w:space="0" w:color="auto"/>
            <w:right w:val="none" w:sz="0" w:space="0" w:color="auto"/>
          </w:divBdr>
          <w:divsChild>
            <w:div w:id="2493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8986">
      <w:bodyDiv w:val="1"/>
      <w:marLeft w:val="0"/>
      <w:marRight w:val="0"/>
      <w:marTop w:val="0"/>
      <w:marBottom w:val="0"/>
      <w:divBdr>
        <w:top w:val="none" w:sz="0" w:space="0" w:color="auto"/>
        <w:left w:val="none" w:sz="0" w:space="0" w:color="auto"/>
        <w:bottom w:val="none" w:sz="0" w:space="0" w:color="auto"/>
        <w:right w:val="none" w:sz="0" w:space="0" w:color="auto"/>
      </w:divBdr>
      <w:divsChild>
        <w:div w:id="24135922">
          <w:marLeft w:val="0"/>
          <w:marRight w:val="0"/>
          <w:marTop w:val="0"/>
          <w:marBottom w:val="0"/>
          <w:divBdr>
            <w:top w:val="none" w:sz="0" w:space="0" w:color="auto"/>
            <w:left w:val="none" w:sz="0" w:space="0" w:color="auto"/>
            <w:bottom w:val="none" w:sz="0" w:space="0" w:color="auto"/>
            <w:right w:val="none" w:sz="0" w:space="0" w:color="auto"/>
          </w:divBdr>
        </w:div>
        <w:div w:id="1971013186">
          <w:marLeft w:val="0"/>
          <w:marRight w:val="0"/>
          <w:marTop w:val="0"/>
          <w:marBottom w:val="0"/>
          <w:divBdr>
            <w:top w:val="none" w:sz="0" w:space="0" w:color="auto"/>
            <w:left w:val="none" w:sz="0" w:space="0" w:color="auto"/>
            <w:bottom w:val="none" w:sz="0" w:space="0" w:color="auto"/>
            <w:right w:val="none" w:sz="0" w:space="0" w:color="auto"/>
          </w:divBdr>
          <w:divsChild>
            <w:div w:id="2003968003">
              <w:marLeft w:val="0"/>
              <w:marRight w:val="0"/>
              <w:marTop w:val="0"/>
              <w:marBottom w:val="0"/>
              <w:divBdr>
                <w:top w:val="none" w:sz="0" w:space="0" w:color="auto"/>
                <w:left w:val="none" w:sz="0" w:space="0" w:color="auto"/>
                <w:bottom w:val="none" w:sz="0" w:space="0" w:color="auto"/>
                <w:right w:val="none" w:sz="0" w:space="0" w:color="auto"/>
              </w:divBdr>
            </w:div>
            <w:div w:id="1992949972">
              <w:marLeft w:val="0"/>
              <w:marRight w:val="0"/>
              <w:marTop w:val="0"/>
              <w:marBottom w:val="0"/>
              <w:divBdr>
                <w:top w:val="none" w:sz="0" w:space="0" w:color="auto"/>
                <w:left w:val="none" w:sz="0" w:space="0" w:color="auto"/>
                <w:bottom w:val="none" w:sz="0" w:space="0" w:color="auto"/>
                <w:right w:val="none" w:sz="0" w:space="0" w:color="auto"/>
              </w:divBdr>
              <w:divsChild>
                <w:div w:id="885339044">
                  <w:marLeft w:val="0"/>
                  <w:marRight w:val="0"/>
                  <w:marTop w:val="0"/>
                  <w:marBottom w:val="0"/>
                  <w:divBdr>
                    <w:top w:val="none" w:sz="0" w:space="0" w:color="auto"/>
                    <w:left w:val="none" w:sz="0" w:space="0" w:color="auto"/>
                    <w:bottom w:val="none" w:sz="0" w:space="0" w:color="auto"/>
                    <w:right w:val="none" w:sz="0" w:space="0" w:color="auto"/>
                  </w:divBdr>
                </w:div>
                <w:div w:id="926962739">
                  <w:marLeft w:val="0"/>
                  <w:marRight w:val="0"/>
                  <w:marTop w:val="0"/>
                  <w:marBottom w:val="0"/>
                  <w:divBdr>
                    <w:top w:val="none" w:sz="0" w:space="0" w:color="auto"/>
                    <w:left w:val="none" w:sz="0" w:space="0" w:color="auto"/>
                    <w:bottom w:val="none" w:sz="0" w:space="0" w:color="auto"/>
                    <w:right w:val="none" w:sz="0" w:space="0" w:color="auto"/>
                  </w:divBdr>
                  <w:divsChild>
                    <w:div w:id="888884127">
                      <w:marLeft w:val="0"/>
                      <w:marRight w:val="0"/>
                      <w:marTop w:val="0"/>
                      <w:marBottom w:val="0"/>
                      <w:divBdr>
                        <w:top w:val="none" w:sz="0" w:space="0" w:color="auto"/>
                        <w:left w:val="none" w:sz="0" w:space="0" w:color="auto"/>
                        <w:bottom w:val="none" w:sz="0" w:space="0" w:color="auto"/>
                        <w:right w:val="none" w:sz="0" w:space="0" w:color="auto"/>
                      </w:divBdr>
                    </w:div>
                  </w:divsChild>
                </w:div>
                <w:div w:id="1738701105">
                  <w:marLeft w:val="0"/>
                  <w:marRight w:val="0"/>
                  <w:marTop w:val="0"/>
                  <w:marBottom w:val="0"/>
                  <w:divBdr>
                    <w:top w:val="none" w:sz="0" w:space="0" w:color="auto"/>
                    <w:left w:val="none" w:sz="0" w:space="0" w:color="auto"/>
                    <w:bottom w:val="none" w:sz="0" w:space="0" w:color="auto"/>
                    <w:right w:val="none" w:sz="0" w:space="0" w:color="auto"/>
                  </w:divBdr>
                  <w:divsChild>
                    <w:div w:id="10424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9005">
              <w:marLeft w:val="0"/>
              <w:marRight w:val="0"/>
              <w:marTop w:val="0"/>
              <w:marBottom w:val="0"/>
              <w:divBdr>
                <w:top w:val="none" w:sz="0" w:space="0" w:color="auto"/>
                <w:left w:val="none" w:sz="0" w:space="0" w:color="auto"/>
                <w:bottom w:val="none" w:sz="0" w:space="0" w:color="auto"/>
                <w:right w:val="none" w:sz="0" w:space="0" w:color="auto"/>
              </w:divBdr>
              <w:divsChild>
                <w:div w:id="1399283490">
                  <w:marLeft w:val="0"/>
                  <w:marRight w:val="0"/>
                  <w:marTop w:val="0"/>
                  <w:marBottom w:val="0"/>
                  <w:divBdr>
                    <w:top w:val="none" w:sz="0" w:space="0" w:color="auto"/>
                    <w:left w:val="none" w:sz="0" w:space="0" w:color="auto"/>
                    <w:bottom w:val="none" w:sz="0" w:space="0" w:color="auto"/>
                    <w:right w:val="none" w:sz="0" w:space="0" w:color="auto"/>
                  </w:divBdr>
                </w:div>
                <w:div w:id="339236959">
                  <w:marLeft w:val="0"/>
                  <w:marRight w:val="0"/>
                  <w:marTop w:val="0"/>
                  <w:marBottom w:val="0"/>
                  <w:divBdr>
                    <w:top w:val="none" w:sz="0" w:space="0" w:color="auto"/>
                    <w:left w:val="none" w:sz="0" w:space="0" w:color="auto"/>
                    <w:bottom w:val="none" w:sz="0" w:space="0" w:color="auto"/>
                    <w:right w:val="none" w:sz="0" w:space="0" w:color="auto"/>
                  </w:divBdr>
                  <w:divsChild>
                    <w:div w:id="1224946232">
                      <w:marLeft w:val="0"/>
                      <w:marRight w:val="0"/>
                      <w:marTop w:val="0"/>
                      <w:marBottom w:val="0"/>
                      <w:divBdr>
                        <w:top w:val="none" w:sz="0" w:space="0" w:color="auto"/>
                        <w:left w:val="none" w:sz="0" w:space="0" w:color="auto"/>
                        <w:bottom w:val="none" w:sz="0" w:space="0" w:color="auto"/>
                        <w:right w:val="none" w:sz="0" w:space="0" w:color="auto"/>
                      </w:divBdr>
                    </w:div>
                  </w:divsChild>
                </w:div>
                <w:div w:id="1175730003">
                  <w:marLeft w:val="0"/>
                  <w:marRight w:val="0"/>
                  <w:marTop w:val="0"/>
                  <w:marBottom w:val="0"/>
                  <w:divBdr>
                    <w:top w:val="none" w:sz="0" w:space="0" w:color="auto"/>
                    <w:left w:val="none" w:sz="0" w:space="0" w:color="auto"/>
                    <w:bottom w:val="none" w:sz="0" w:space="0" w:color="auto"/>
                    <w:right w:val="none" w:sz="0" w:space="0" w:color="auto"/>
                  </w:divBdr>
                  <w:divsChild>
                    <w:div w:id="1279947018">
                      <w:marLeft w:val="0"/>
                      <w:marRight w:val="0"/>
                      <w:marTop w:val="0"/>
                      <w:marBottom w:val="0"/>
                      <w:divBdr>
                        <w:top w:val="none" w:sz="0" w:space="0" w:color="auto"/>
                        <w:left w:val="none" w:sz="0" w:space="0" w:color="auto"/>
                        <w:bottom w:val="none" w:sz="0" w:space="0" w:color="auto"/>
                        <w:right w:val="none" w:sz="0" w:space="0" w:color="auto"/>
                      </w:divBdr>
                    </w:div>
                  </w:divsChild>
                </w:div>
                <w:div w:id="328296285">
                  <w:marLeft w:val="0"/>
                  <w:marRight w:val="0"/>
                  <w:marTop w:val="0"/>
                  <w:marBottom w:val="0"/>
                  <w:divBdr>
                    <w:top w:val="none" w:sz="0" w:space="0" w:color="auto"/>
                    <w:left w:val="none" w:sz="0" w:space="0" w:color="auto"/>
                    <w:bottom w:val="none" w:sz="0" w:space="0" w:color="auto"/>
                    <w:right w:val="none" w:sz="0" w:space="0" w:color="auto"/>
                  </w:divBdr>
                  <w:divsChild>
                    <w:div w:id="2028827610">
                      <w:marLeft w:val="0"/>
                      <w:marRight w:val="0"/>
                      <w:marTop w:val="0"/>
                      <w:marBottom w:val="0"/>
                      <w:divBdr>
                        <w:top w:val="none" w:sz="0" w:space="0" w:color="auto"/>
                        <w:left w:val="none" w:sz="0" w:space="0" w:color="auto"/>
                        <w:bottom w:val="none" w:sz="0" w:space="0" w:color="auto"/>
                        <w:right w:val="none" w:sz="0" w:space="0" w:color="auto"/>
                      </w:divBdr>
                    </w:div>
                  </w:divsChild>
                </w:div>
                <w:div w:id="630064235">
                  <w:marLeft w:val="0"/>
                  <w:marRight w:val="0"/>
                  <w:marTop w:val="0"/>
                  <w:marBottom w:val="0"/>
                  <w:divBdr>
                    <w:top w:val="none" w:sz="0" w:space="0" w:color="auto"/>
                    <w:left w:val="none" w:sz="0" w:space="0" w:color="auto"/>
                    <w:bottom w:val="none" w:sz="0" w:space="0" w:color="auto"/>
                    <w:right w:val="none" w:sz="0" w:space="0" w:color="auto"/>
                  </w:divBdr>
                  <w:divsChild>
                    <w:div w:id="125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3972">
              <w:marLeft w:val="0"/>
              <w:marRight w:val="0"/>
              <w:marTop w:val="0"/>
              <w:marBottom w:val="0"/>
              <w:divBdr>
                <w:top w:val="none" w:sz="0" w:space="0" w:color="auto"/>
                <w:left w:val="none" w:sz="0" w:space="0" w:color="auto"/>
                <w:bottom w:val="none" w:sz="0" w:space="0" w:color="auto"/>
                <w:right w:val="none" w:sz="0" w:space="0" w:color="auto"/>
              </w:divBdr>
              <w:divsChild>
                <w:div w:id="12701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1937">
          <w:marLeft w:val="0"/>
          <w:marRight w:val="0"/>
          <w:marTop w:val="0"/>
          <w:marBottom w:val="0"/>
          <w:divBdr>
            <w:top w:val="none" w:sz="0" w:space="0" w:color="auto"/>
            <w:left w:val="none" w:sz="0" w:space="0" w:color="auto"/>
            <w:bottom w:val="none" w:sz="0" w:space="0" w:color="auto"/>
            <w:right w:val="none" w:sz="0" w:space="0" w:color="auto"/>
          </w:divBdr>
          <w:divsChild>
            <w:div w:id="1769885470">
              <w:marLeft w:val="0"/>
              <w:marRight w:val="0"/>
              <w:marTop w:val="0"/>
              <w:marBottom w:val="0"/>
              <w:divBdr>
                <w:top w:val="none" w:sz="0" w:space="0" w:color="auto"/>
                <w:left w:val="none" w:sz="0" w:space="0" w:color="auto"/>
                <w:bottom w:val="none" w:sz="0" w:space="0" w:color="auto"/>
                <w:right w:val="none" w:sz="0" w:space="0" w:color="auto"/>
              </w:divBdr>
            </w:div>
          </w:divsChild>
        </w:div>
        <w:div w:id="623779226">
          <w:marLeft w:val="0"/>
          <w:marRight w:val="0"/>
          <w:marTop w:val="0"/>
          <w:marBottom w:val="0"/>
          <w:divBdr>
            <w:top w:val="none" w:sz="0" w:space="0" w:color="auto"/>
            <w:left w:val="none" w:sz="0" w:space="0" w:color="auto"/>
            <w:bottom w:val="none" w:sz="0" w:space="0" w:color="auto"/>
            <w:right w:val="none" w:sz="0" w:space="0" w:color="auto"/>
          </w:divBdr>
          <w:divsChild>
            <w:div w:id="1973752821">
              <w:marLeft w:val="0"/>
              <w:marRight w:val="0"/>
              <w:marTop w:val="0"/>
              <w:marBottom w:val="0"/>
              <w:divBdr>
                <w:top w:val="none" w:sz="0" w:space="0" w:color="auto"/>
                <w:left w:val="none" w:sz="0" w:space="0" w:color="auto"/>
                <w:bottom w:val="none" w:sz="0" w:space="0" w:color="auto"/>
                <w:right w:val="none" w:sz="0" w:space="0" w:color="auto"/>
              </w:divBdr>
            </w:div>
          </w:divsChild>
        </w:div>
        <w:div w:id="1443501734">
          <w:marLeft w:val="0"/>
          <w:marRight w:val="0"/>
          <w:marTop w:val="0"/>
          <w:marBottom w:val="0"/>
          <w:divBdr>
            <w:top w:val="none" w:sz="0" w:space="0" w:color="auto"/>
            <w:left w:val="none" w:sz="0" w:space="0" w:color="auto"/>
            <w:bottom w:val="none" w:sz="0" w:space="0" w:color="auto"/>
            <w:right w:val="none" w:sz="0" w:space="0" w:color="auto"/>
          </w:divBdr>
          <w:divsChild>
            <w:div w:id="5917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556</Words>
  <Characters>3337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O Ś W I A D C Z E N I E</vt:lpstr>
    </vt:vector>
  </TitlesOfParts>
  <Company>BOTM</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Ś W I A D C Z E N I E</dc:title>
  <dc:creator>lsla</dc:creator>
  <cp:lastModifiedBy>Bożena Kaczmarek</cp:lastModifiedBy>
  <cp:revision>4</cp:revision>
  <cp:lastPrinted>2022-03-08T12:23:00Z</cp:lastPrinted>
  <dcterms:created xsi:type="dcterms:W3CDTF">2022-03-08T10:03:00Z</dcterms:created>
  <dcterms:modified xsi:type="dcterms:W3CDTF">2022-03-08T12:51:00Z</dcterms:modified>
</cp:coreProperties>
</file>