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D" w:rsidRDefault="006B0E5D" w:rsidP="006B0E5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B0E5D">
        <w:rPr>
          <w:rFonts w:ascii="Times New Roman" w:hAnsi="Times New Roman" w:cs="Times New Roman"/>
        </w:rPr>
        <w:t xml:space="preserve">Załącznik nr </w:t>
      </w:r>
      <w:r w:rsidR="008B72BF">
        <w:rPr>
          <w:rFonts w:ascii="Times New Roman" w:hAnsi="Times New Roman" w:cs="Times New Roman"/>
        </w:rPr>
        <w:t>3</w:t>
      </w:r>
    </w:p>
    <w:p w:rsidR="006B0E5D" w:rsidRDefault="006B0E5D" w:rsidP="006B0E5D">
      <w:pPr>
        <w:jc w:val="right"/>
        <w:rPr>
          <w:rFonts w:ascii="Times New Roman" w:hAnsi="Times New Roman" w:cs="Times New Roman"/>
        </w:rPr>
      </w:pPr>
    </w:p>
    <w:p w:rsidR="006B0E5D" w:rsidRDefault="006B0E5D" w:rsidP="00097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976CB" w:rsidRPr="000976CB" w:rsidRDefault="000976CB" w:rsidP="000976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76CB">
        <w:rPr>
          <w:rFonts w:ascii="Times New Roman" w:hAnsi="Times New Roman" w:cs="Times New Roman"/>
          <w:sz w:val="18"/>
          <w:szCs w:val="18"/>
        </w:rPr>
        <w:t>(pieczęć adresowa Oferenta)</w:t>
      </w: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Default="006B0E5D" w:rsidP="006B0E5D">
      <w:pPr>
        <w:rPr>
          <w:rFonts w:ascii="Times New Roman" w:hAnsi="Times New Roman" w:cs="Times New Roman"/>
        </w:rPr>
      </w:pPr>
    </w:p>
    <w:p w:rsidR="006B0E5D" w:rsidRDefault="00675894" w:rsidP="006B0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OFERENTA O </w:t>
      </w:r>
      <w:r w:rsidR="008B72BF">
        <w:rPr>
          <w:rFonts w:ascii="Times New Roman" w:hAnsi="Times New Roman" w:cs="Times New Roman"/>
          <w:sz w:val="24"/>
          <w:szCs w:val="24"/>
        </w:rPr>
        <w:t>BRAKU PRZESŁANEK WYKLUCZAJĄCYCH MOŻLIWOŚĆ UBIEGANIA SIĘ O POWIERZENIE PROWADZENIA</w:t>
      </w:r>
      <w:r w:rsidR="00BE66E1">
        <w:rPr>
          <w:rFonts w:ascii="Times New Roman" w:hAnsi="Times New Roman" w:cs="Times New Roman"/>
          <w:sz w:val="24"/>
          <w:szCs w:val="24"/>
        </w:rPr>
        <w:br/>
      </w:r>
      <w:r w:rsidR="008B72BF">
        <w:rPr>
          <w:rFonts w:ascii="Times New Roman" w:hAnsi="Times New Roman" w:cs="Times New Roman"/>
          <w:sz w:val="24"/>
          <w:szCs w:val="24"/>
        </w:rPr>
        <w:t>PUNKTU</w:t>
      </w:r>
      <w:r w:rsidR="00DE6E61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</w:p>
    <w:p w:rsidR="006B0E5D" w:rsidRDefault="006B0E5D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BF" w:rsidRDefault="00675894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</w:t>
      </w:r>
      <w:r w:rsidR="006B0E5D">
        <w:rPr>
          <w:rFonts w:ascii="Times New Roman" w:hAnsi="Times New Roman" w:cs="Times New Roman"/>
          <w:sz w:val="24"/>
          <w:szCs w:val="24"/>
        </w:rPr>
        <w:t xml:space="preserve"> udział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0E5D">
        <w:rPr>
          <w:rFonts w:ascii="Times New Roman" w:hAnsi="Times New Roman" w:cs="Times New Roman"/>
          <w:sz w:val="24"/>
          <w:szCs w:val="24"/>
        </w:rPr>
        <w:t xml:space="preserve"> w konkursie na powierzenie realizacji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za</w:t>
      </w:r>
      <w:r w:rsidR="006B0E5D">
        <w:rPr>
          <w:rFonts w:ascii="Times New Roman" w:hAnsi="Times New Roman" w:cs="Times New Roman"/>
          <w:sz w:val="24"/>
          <w:szCs w:val="24"/>
        </w:rPr>
        <w:t xml:space="preserve">dania publicznego polegającego 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na prowadzeniu punktu nieodpłatnej pomocy prawnej na </w:t>
      </w:r>
      <w:r w:rsidR="006B0E5D">
        <w:rPr>
          <w:rFonts w:ascii="Times New Roman" w:hAnsi="Times New Roman" w:cs="Times New Roman"/>
          <w:sz w:val="24"/>
          <w:szCs w:val="24"/>
        </w:rPr>
        <w:t xml:space="preserve">obszarze powiatu wrzesińskiego </w:t>
      </w:r>
      <w:r w:rsidR="006B0E5D" w:rsidRPr="006B0E5D">
        <w:rPr>
          <w:rFonts w:ascii="Times New Roman" w:hAnsi="Times New Roman" w:cs="Times New Roman"/>
          <w:sz w:val="24"/>
          <w:szCs w:val="24"/>
        </w:rPr>
        <w:t>w 201</w:t>
      </w:r>
      <w:r w:rsidR="0007685D">
        <w:rPr>
          <w:rFonts w:ascii="Times New Roman" w:hAnsi="Times New Roman" w:cs="Times New Roman"/>
          <w:sz w:val="24"/>
          <w:szCs w:val="24"/>
        </w:rPr>
        <w:t>8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roku</w:t>
      </w:r>
      <w:r w:rsidR="006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</w:t>
      </w:r>
      <w:r w:rsidR="006B0E5D">
        <w:rPr>
          <w:rFonts w:ascii="Times New Roman" w:hAnsi="Times New Roman" w:cs="Times New Roman"/>
          <w:sz w:val="24"/>
          <w:szCs w:val="24"/>
        </w:rPr>
        <w:t xml:space="preserve">, iż </w:t>
      </w:r>
      <w:r w:rsidR="008B72BF">
        <w:rPr>
          <w:rFonts w:ascii="Times New Roman" w:hAnsi="Times New Roman" w:cs="Times New Roman"/>
          <w:sz w:val="24"/>
          <w:szCs w:val="24"/>
        </w:rPr>
        <w:t>nie występują przesłanki wykluczające możliwość ubiegania się przez:</w:t>
      </w:r>
    </w:p>
    <w:p w:rsidR="008B72BF" w:rsidRDefault="008B72BF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 ….………………………………………………………………</w:t>
      </w:r>
    </w:p>
    <w:p w:rsidR="008B72BF" w:rsidRDefault="008B72BF" w:rsidP="008B72BF">
      <w:pPr>
        <w:ind w:left="2832" w:firstLine="708"/>
        <w:jc w:val="both"/>
        <w:rPr>
          <w:rFonts w:ascii="Times New Roman" w:hAnsi="Times New Roman" w:cs="Times New Roman"/>
        </w:rPr>
      </w:pPr>
      <w:r w:rsidRPr="008B72BF">
        <w:rPr>
          <w:rFonts w:ascii="Times New Roman" w:hAnsi="Times New Roman" w:cs="Times New Roman"/>
        </w:rPr>
        <w:t>(nazwa Oferenta)</w:t>
      </w:r>
    </w:p>
    <w:p w:rsidR="006B0E5D" w:rsidRDefault="008B72BF" w:rsidP="008B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powierzenie prowadzenia punktu nieodpłatnej pomocy prawnej, o których mowa w</w:t>
      </w:r>
      <w:r w:rsidR="000976CB">
        <w:rPr>
          <w:rFonts w:ascii="Times New Roman" w:hAnsi="Times New Roman" w:cs="Times New Roman"/>
          <w:sz w:val="24"/>
          <w:szCs w:val="24"/>
        </w:rPr>
        <w:t xml:space="preserve"> art. 11 ust.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976CB">
        <w:rPr>
          <w:rFonts w:ascii="Times New Roman" w:hAnsi="Times New Roman" w:cs="Times New Roman"/>
          <w:sz w:val="24"/>
          <w:szCs w:val="24"/>
        </w:rPr>
        <w:t xml:space="preserve"> ustawy z dnia 5 sierpnia 2015 r. o nieodpłatnej pomocy prawnej oraz edukacji prawnej (Dz. U. z 2015 r., poz. 1255</w:t>
      </w:r>
      <w:r w:rsidR="0007685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768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685D">
        <w:rPr>
          <w:rFonts w:ascii="Times New Roman" w:hAnsi="Times New Roman" w:cs="Times New Roman"/>
          <w:sz w:val="24"/>
          <w:szCs w:val="24"/>
        </w:rPr>
        <w:t>. zm.</w:t>
      </w:r>
      <w:r w:rsidR="000976CB">
        <w:rPr>
          <w:rFonts w:ascii="Times New Roman" w:hAnsi="Times New Roman" w:cs="Times New Roman"/>
          <w:sz w:val="24"/>
          <w:szCs w:val="24"/>
        </w:rPr>
        <w:t>).</w:t>
      </w: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B">
        <w:rPr>
          <w:rFonts w:ascii="Times New Roman" w:hAnsi="Times New Roman" w:cs="Times New Roman"/>
          <w:sz w:val="18"/>
          <w:szCs w:val="18"/>
        </w:rPr>
        <w:t>(podpis osoby uprawnionej do reprezentowania Oferenta)</w:t>
      </w: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6B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610A" w:rsidRPr="006B610A" w:rsidRDefault="006B610A" w:rsidP="006B61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sectPr w:rsidR="006B610A" w:rsidRPr="006B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5D"/>
    <w:rsid w:val="0007685D"/>
    <w:rsid w:val="000976CB"/>
    <w:rsid w:val="00132294"/>
    <w:rsid w:val="00675894"/>
    <w:rsid w:val="006B0E5D"/>
    <w:rsid w:val="006B610A"/>
    <w:rsid w:val="008B72BF"/>
    <w:rsid w:val="00AD753A"/>
    <w:rsid w:val="00BE66E1"/>
    <w:rsid w:val="00D33E56"/>
    <w:rsid w:val="00DE6E61"/>
    <w:rsid w:val="00D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Magdalena Frydryszak</cp:lastModifiedBy>
  <cp:revision>2</cp:revision>
  <dcterms:created xsi:type="dcterms:W3CDTF">2017-10-30T12:16:00Z</dcterms:created>
  <dcterms:modified xsi:type="dcterms:W3CDTF">2017-10-30T12:16:00Z</dcterms:modified>
</cp:coreProperties>
</file>