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72C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87634">
        <w:rPr>
          <w:rFonts w:cs="Times New Roman"/>
          <w:b/>
          <w:sz w:val="24"/>
          <w:szCs w:val="24"/>
        </w:rPr>
        <w:t>Klauzula informacyjna</w:t>
      </w:r>
    </w:p>
    <w:p w14:paraId="421FB885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55F68F5F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6EE70D2B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30F12CC6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2F4F6F0A" w14:textId="12929854" w:rsidR="00632E52" w:rsidRPr="00DD5233" w:rsidRDefault="00632E52" w:rsidP="00DD5233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DD5233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15639493" w14:textId="08DCECE0" w:rsidR="00632E52" w:rsidRPr="00DD5233" w:rsidRDefault="00DD5233" w:rsidP="00DD5233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DD5233">
        <w:rPr>
          <w:rFonts w:cs="Times New Roman"/>
        </w:rPr>
        <w:t>Inspektorem ochrony danych w Starostwie Powiatowym we Wrześni jest Łukasz Jakubowski, tel. 61 640 44 19, e-mail: starostwo@wrzesnia.powiat.pl.</w:t>
      </w:r>
    </w:p>
    <w:p w14:paraId="284778E3" w14:textId="592936A2" w:rsidR="00632E52" w:rsidRPr="00DD5233" w:rsidRDefault="00534522" w:rsidP="00DD5233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DD5233">
        <w:rPr>
          <w:rFonts w:cs="Times New Roman"/>
        </w:rPr>
        <w:t xml:space="preserve">Pana/i dane osobowe przetwarzane są w celu realizacji zadań związanych </w:t>
      </w:r>
      <w:r w:rsidR="00AA1F71" w:rsidRPr="00DD5233">
        <w:rPr>
          <w:rFonts w:cs="Times New Roman"/>
        </w:rPr>
        <w:t>z wydaniem pozwolenia na rozbiórkę na podstawie art. 6 ust. 1 lit. c ogólnego rozporządzenia o ochronie danych osobowych</w:t>
      </w:r>
      <w:r w:rsidRPr="00DD5233">
        <w:rPr>
          <w:rFonts w:cs="Times New Roman"/>
        </w:rPr>
        <w:t xml:space="preserve"> </w:t>
      </w:r>
      <w:r w:rsidR="00632E52" w:rsidRPr="00DD5233">
        <w:rPr>
          <w:rFonts w:cs="Times New Roman"/>
        </w:rPr>
        <w:t>oraz na podstawie ustawy z dnia 7 lipca 1994 r. - Prawo budowlane (</w:t>
      </w:r>
      <w:r w:rsidR="00DD5233" w:rsidRPr="00DD5233">
        <w:rPr>
          <w:rFonts w:cs="Times New Roman"/>
        </w:rPr>
        <w:t>Dz. U. z 2020 r. poz. 1333 z późn. zm.</w:t>
      </w:r>
      <w:r w:rsidR="00632E52" w:rsidRPr="00DD5233">
        <w:rPr>
          <w:rFonts w:cs="Times New Roman"/>
        </w:rPr>
        <w:t>).</w:t>
      </w:r>
    </w:p>
    <w:p w14:paraId="58F559C1" w14:textId="5AF7069C" w:rsidR="00632E52" w:rsidRPr="00DD5233" w:rsidRDefault="00632E52" w:rsidP="00DD5233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DD5233">
        <w:rPr>
          <w:rFonts w:cs="Times New Roman"/>
        </w:rPr>
        <w:t>Pana/i dane osobowe mogą być przekazywane innym organom i podmiotom wyłącznie na podstawie obowiązujących przepisów prawa.</w:t>
      </w:r>
    </w:p>
    <w:p w14:paraId="57813148" w14:textId="350AC151" w:rsidR="00632E52" w:rsidRPr="00DD5233" w:rsidRDefault="00632E52" w:rsidP="00DD5233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DD5233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DD5233">
        <w:rPr>
          <w:rFonts w:cs="Times New Roman"/>
        </w:rPr>
        <w:br/>
        <w:t xml:space="preserve">w sprawie organizacji i zakresu działania archiwów zakładowych. </w:t>
      </w:r>
    </w:p>
    <w:p w14:paraId="124C6DC7" w14:textId="0FEE75DC" w:rsidR="00632E52" w:rsidRPr="00DD5233" w:rsidRDefault="00632E52" w:rsidP="00DD5233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DD5233">
        <w:rPr>
          <w:rFonts w:cs="Times New Roman"/>
        </w:rPr>
        <w:t>Posiada Pan/i prawo do dostępu do treści swoich danych osobowych i ich poprawiania oraz sprostowania.</w:t>
      </w:r>
    </w:p>
    <w:p w14:paraId="191C1DDF" w14:textId="1E780174" w:rsidR="00632E52" w:rsidRPr="00DD5233" w:rsidRDefault="00632E52" w:rsidP="00DD5233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DD5233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66B2BECA" w14:textId="3AE1F997" w:rsidR="00632E52" w:rsidRDefault="00632E52" w:rsidP="00DD5233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 w:rsidRPr="00DD5233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724E2FDC" w14:textId="77777777" w:rsidR="00C660F3" w:rsidRDefault="00C660F3"/>
    <w:sectPr w:rsidR="00C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A6C5D"/>
    <w:multiLevelType w:val="hybridMultilevel"/>
    <w:tmpl w:val="2A84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A60D6"/>
    <w:multiLevelType w:val="hybridMultilevel"/>
    <w:tmpl w:val="9038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534522"/>
    <w:rsid w:val="00564659"/>
    <w:rsid w:val="00632E52"/>
    <w:rsid w:val="006F0D95"/>
    <w:rsid w:val="00AA1F71"/>
    <w:rsid w:val="00C660F3"/>
    <w:rsid w:val="00DD5233"/>
    <w:rsid w:val="00E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981A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3</cp:revision>
  <dcterms:created xsi:type="dcterms:W3CDTF">2019-05-06T08:12:00Z</dcterms:created>
  <dcterms:modified xsi:type="dcterms:W3CDTF">2021-01-12T12:26:00Z</dcterms:modified>
</cp:coreProperties>
</file>