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0E" w:rsidRPr="00987634" w:rsidRDefault="00BE0C0E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BE0C0E" w:rsidRPr="00987634" w:rsidRDefault="00BE0C0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C0E" w:rsidRPr="00987634" w:rsidRDefault="00BE0C0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:rsidR="00BE0C0E" w:rsidRPr="00987634" w:rsidRDefault="00BE0C0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BE0C0E" w:rsidRPr="00987634" w:rsidRDefault="00BE0C0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BE0C0E" w:rsidRPr="00987634" w:rsidRDefault="00BE0C0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BE0C0E" w:rsidRPr="004F1F05" w:rsidRDefault="00BE0C0E" w:rsidP="004F1F05">
      <w:pPr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z</w:t>
      </w:r>
      <w:r w:rsidRPr="00F005DF">
        <w:rPr>
          <w:rFonts w:ascii="Times New Roman" w:hAnsi="Times New Roman" w:cs="Times New Roman"/>
          <w:sz w:val="20"/>
          <w:szCs w:val="20"/>
        </w:rPr>
        <w:t>atwierd</w:t>
      </w:r>
      <w:r>
        <w:rPr>
          <w:rFonts w:ascii="Times New Roman" w:hAnsi="Times New Roman" w:cs="Times New Roman"/>
          <w:sz w:val="20"/>
          <w:szCs w:val="20"/>
        </w:rPr>
        <w:t xml:space="preserve">zaniem dokumentacji geologicznej </w:t>
      </w:r>
      <w:r w:rsidRPr="005F1FC9">
        <w:rPr>
          <w:rFonts w:ascii="Times New Roman" w:hAnsi="Times New Roman" w:cs="Times New Roman"/>
          <w:sz w:val="20"/>
          <w:szCs w:val="20"/>
        </w:rPr>
        <w:t>na podstawie art. 6 ust. 1 lit. c ogólnego rozporządze</w:t>
      </w:r>
      <w:r>
        <w:rPr>
          <w:rFonts w:ascii="Times New Roman" w:hAnsi="Times New Roman" w:cs="Times New Roman"/>
          <w:sz w:val="20"/>
          <w:szCs w:val="20"/>
        </w:rPr>
        <w:t>nia o ochronie danych osobowych, na </w:t>
      </w:r>
      <w:r w:rsidRPr="005F1FC9">
        <w:rPr>
          <w:rFonts w:ascii="Times New Roman" w:hAnsi="Times New Roman" w:cs="Times New Roman"/>
          <w:sz w:val="20"/>
          <w:szCs w:val="20"/>
        </w:rPr>
        <w:t>podstawie ustawy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dnia </w:t>
      </w:r>
      <w:r>
        <w:rPr>
          <w:rFonts w:ascii="Times New Roman" w:hAnsi="Times New Roman" w:cs="Times New Roman"/>
          <w:color w:val="000000"/>
          <w:sz w:val="20"/>
          <w:szCs w:val="20"/>
        </w:rPr>
        <w:t>9 czerwca 2011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r. </w:t>
      </w:r>
      <w:r>
        <w:rPr>
          <w:rFonts w:ascii="Times New Roman" w:hAnsi="Times New Roman" w:cs="Times New Roman"/>
          <w:color w:val="000000"/>
          <w:sz w:val="20"/>
          <w:szCs w:val="20"/>
        </w:rPr>
        <w:t>Prawo geologiczne i górnicze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Dz. U. z 2017</w:t>
      </w:r>
      <w:r w:rsidRPr="005F1FC9">
        <w:rPr>
          <w:rFonts w:ascii="Times New Roman" w:hAnsi="Times New Roman" w:cs="Times New Roman"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sz w:val="20"/>
          <w:szCs w:val="20"/>
        </w:rPr>
        <w:t xml:space="preserve">2126             </w:t>
      </w:r>
      <w:r w:rsidRPr="005F1FC9">
        <w:rPr>
          <w:rFonts w:ascii="Times New Roman" w:hAnsi="Times New Roman" w:cs="Times New Roman"/>
          <w:sz w:val="20"/>
          <w:szCs w:val="20"/>
        </w:rPr>
        <w:t xml:space="preserve"> z późn. zm.)</w:t>
      </w:r>
      <w:r>
        <w:rPr>
          <w:rFonts w:ascii="Times New Roman" w:hAnsi="Times New Roman" w:cs="Times New Roman"/>
          <w:sz w:val="20"/>
          <w:szCs w:val="20"/>
        </w:rPr>
        <w:t>, rozporządzenia</w:t>
      </w:r>
      <w:r w:rsidRPr="004F1F05">
        <w:rPr>
          <w:rFonts w:ascii="Times New Roman" w:hAnsi="Times New Roman" w:cs="Times New Roman"/>
          <w:sz w:val="20"/>
          <w:szCs w:val="20"/>
        </w:rPr>
        <w:t xml:space="preserve"> Ministra Środowiska z dnia 1 lipca 2015 r. w sprawie dokumentacji geologicznej z</w:t>
      </w:r>
      <w:r>
        <w:rPr>
          <w:rFonts w:ascii="Times New Roman" w:hAnsi="Times New Roman" w:cs="Times New Roman"/>
          <w:sz w:val="20"/>
          <w:szCs w:val="20"/>
        </w:rPr>
        <w:t>łoża kopaliny, z wyłączeniem zło</w:t>
      </w:r>
      <w:r w:rsidRPr="004F1F05">
        <w:rPr>
          <w:rFonts w:ascii="Times New Roman" w:hAnsi="Times New Roman" w:cs="Times New Roman"/>
          <w:sz w:val="20"/>
          <w:szCs w:val="20"/>
        </w:rPr>
        <w:t xml:space="preserve">ża węglowodorów (Dz. U. </w:t>
      </w:r>
      <w:r>
        <w:rPr>
          <w:rFonts w:ascii="Times New Roman" w:hAnsi="Times New Roman" w:cs="Times New Roman"/>
          <w:sz w:val="20"/>
          <w:szCs w:val="20"/>
        </w:rPr>
        <w:t>z 2015 r., poz. 987) oraz rozporządzenia</w:t>
      </w:r>
      <w:r w:rsidRPr="004F1F05">
        <w:rPr>
          <w:rFonts w:ascii="Times New Roman" w:hAnsi="Times New Roman" w:cs="Times New Roman"/>
          <w:sz w:val="20"/>
          <w:szCs w:val="20"/>
        </w:rPr>
        <w:t xml:space="preserve"> Ministra Środowiska z dnia 18 listopada 2016 r. w sprawie dokumentacji hydrogeologicznej i dokumentacji geologiczno - inżynierskiej  (Dz. U. z 2016 r., poz. 2033).</w:t>
      </w:r>
    </w:p>
    <w:p w:rsidR="00BE0C0E" w:rsidRPr="00987634" w:rsidRDefault="00BE0C0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BE0C0E" w:rsidRPr="00987634" w:rsidRDefault="00BE0C0E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minimum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BE0C0E" w:rsidRPr="00987634" w:rsidRDefault="00BE0C0E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BE0C0E" w:rsidRPr="00987634" w:rsidRDefault="00BE0C0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BE0C0E" w:rsidRDefault="00BE0C0E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BE0C0E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95042"/>
    <w:rsid w:val="000E4194"/>
    <w:rsid w:val="001918C8"/>
    <w:rsid w:val="00196479"/>
    <w:rsid w:val="002000EA"/>
    <w:rsid w:val="002114D1"/>
    <w:rsid w:val="00234A7C"/>
    <w:rsid w:val="002C1F15"/>
    <w:rsid w:val="00401EEE"/>
    <w:rsid w:val="004436C1"/>
    <w:rsid w:val="00457D60"/>
    <w:rsid w:val="00466814"/>
    <w:rsid w:val="004A3822"/>
    <w:rsid w:val="004B4818"/>
    <w:rsid w:val="004F1F05"/>
    <w:rsid w:val="00551CA1"/>
    <w:rsid w:val="005521F0"/>
    <w:rsid w:val="005F1FC9"/>
    <w:rsid w:val="00742FC3"/>
    <w:rsid w:val="007A3471"/>
    <w:rsid w:val="007D3416"/>
    <w:rsid w:val="007F58DC"/>
    <w:rsid w:val="008B78E0"/>
    <w:rsid w:val="008E2C54"/>
    <w:rsid w:val="00987634"/>
    <w:rsid w:val="00A34A40"/>
    <w:rsid w:val="00BC2048"/>
    <w:rsid w:val="00BE0C0E"/>
    <w:rsid w:val="00C74943"/>
    <w:rsid w:val="00C952DD"/>
    <w:rsid w:val="00D50F2E"/>
    <w:rsid w:val="00D7140B"/>
    <w:rsid w:val="00E0470D"/>
    <w:rsid w:val="00E7522D"/>
    <w:rsid w:val="00EA288F"/>
    <w:rsid w:val="00F005DF"/>
    <w:rsid w:val="00F11F48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372</Words>
  <Characters>2238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j.wasicka</cp:lastModifiedBy>
  <cp:revision>6</cp:revision>
  <cp:lastPrinted>2018-05-24T06:57:00Z</cp:lastPrinted>
  <dcterms:created xsi:type="dcterms:W3CDTF">2018-05-23T10:32:00Z</dcterms:created>
  <dcterms:modified xsi:type="dcterms:W3CDTF">2018-05-24T10:43:00Z</dcterms:modified>
</cp:coreProperties>
</file>