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2E" w:rsidRDefault="00655BA7">
      <w:pPr>
        <w:spacing w:before="2" w:line="20" w:lineRule="exact"/>
      </w:pPr>
      <w:r>
        <w:pict>
          <v:line id="_x0000_s1079" style="position:absolute;z-index:251630592;mso-position-horizontal-relative:page;mso-position-vertical-relative:page" from="571.45pt,574.3pt" to="571.45pt,784.35pt" strokecolor="#5a5a5a" strokeweight=".5pt">
            <w10:wrap anchorx="page" anchory="page"/>
          </v:line>
        </w:pict>
      </w:r>
      <w:r>
        <w:pict>
          <v:line id="_x0000_s1078" style="position:absolute;z-index:251631616;mso-position-horizontal-relative:page;mso-position-vertical-relative:page" from="58.1pt,574.3pt" to="58.1pt,791.1pt" strokecolor="#585858" strokeweight=".7pt">
            <w10:wrap anchorx="page" anchory="page"/>
          </v:line>
        </w:pic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6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76" w:line="283" w:lineRule="exact"/>
              <w:ind w:left="216"/>
              <w:textAlignment w:val="baseline"/>
              <w:rPr>
                <w:rFonts w:eastAsia="Times New Roman"/>
                <w:b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4"/>
                <w:lang w:val="pl-PL"/>
              </w:rPr>
              <w:t>AKTUALIZACJA DANYCH INSTALACJI PO WPROWADZENIU ZMIANY NIEISTOTNEJ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33" w:line="244" w:lineRule="exact"/>
              <w:ind w:left="216"/>
              <w:textAlignment w:val="baseline"/>
              <w:rPr>
                <w:rFonts w:eastAsia="Times New Roman"/>
                <w:b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4"/>
                <w:lang w:val="pl-PL"/>
              </w:rPr>
              <w:t>I. Wypełnia podmiot prowadzący instalację dokonujący jej zgłoszenia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line="278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1.Nazwa i adres organu ochrony środowiska właściwego do przyjęcia zgłoszenia</w:t>
            </w:r>
          </w:p>
          <w:p w:rsidR="00F54F2E" w:rsidRDefault="00655BA7">
            <w:pPr>
              <w:spacing w:before="16" w:line="224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Starostwo Powiatowe we Wrześni</w:t>
            </w:r>
          </w:p>
          <w:p w:rsidR="00F54F2E" w:rsidRDefault="00655BA7">
            <w:pPr>
              <w:spacing w:before="6" w:line="239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Wydział środowiska i Rolnictwa</w:t>
            </w:r>
          </w:p>
          <w:p w:rsidR="00F54F2E" w:rsidRDefault="00655BA7">
            <w:pPr>
              <w:spacing w:line="224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62-300 Września</w:t>
            </w:r>
          </w:p>
          <w:p w:rsidR="00F54F2E" w:rsidRDefault="00655BA7">
            <w:pPr>
              <w:spacing w:before="12" w:line="157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ul. Chopina 10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230" w:lineRule="exact"/>
              <w:ind w:left="216" w:right="244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WRZ3018 (zgłoszenie nr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6)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227" w:lineRule="exact"/>
              <w:ind w:left="216" w:right="68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  <w:t xml:space="preserve">Określenie nazw jednostek terytorialnych (gmin, powiatów i województw), na których terenie znajduje się instalacja, wraz podaniem symboli NTS jednostek terytorialnych, na których terenie znajduje się instalacja.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 xml:space="preserve">woj. WIELKOPOLSKIE 2.4.30 (TERYT: 30) (KTS: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10023000000000), pow. wrzesiński 4.4.30.58.30 (TERYT: 3030) (KTS: 10023015830000), gm. Pyzdry 5.4.30.58.30.04.3 (TERYT: 3030043) (KTS: 10023015830043)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230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Oznaczenie prowadzącego instalację, jego adres zamieszkania lub siedziby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P4 Sp.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z.o.o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., ul Wynalazek 1, 02-677 Warszawa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23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62-310 Pyzdry, Wrzesińska 29, gm. Pyzdry, pow. wrzesiński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before="70" w:line="208" w:lineRule="exact"/>
              <w:ind w:left="216" w:right="75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Rodzaj instalacji zgodnie z załącznikiem nr 2 rozporządzenia Ministra Środowiska z dnia 2 lipca 2010r. w sprawie zgłoszenia instalacji wytwarzających pola elektromagnetyczne (Dz. U. nr 130, poz. 879).</w:t>
            </w:r>
          </w:p>
          <w:p w:rsidR="00F54F2E" w:rsidRDefault="00655BA7">
            <w:pPr>
              <w:spacing w:line="214" w:lineRule="exact"/>
              <w:ind w:left="216" w:right="43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radiokomunikacyjna, której moc promieniowana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izotropowo wynosi nie mniej niż 15W emitująca pola elektromagnetyczne o częstotliwościach od 30 kHz do 300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GHz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before="83" w:line="218" w:lineRule="exact"/>
              <w:ind w:left="216" w:right="50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Usługi telekomunikacyjne bez prowadzenia p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 xml:space="preserve">rodukcji.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VVielkość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 xml:space="preserve"> świadczonych usług: usługi telekomunikacyjne</w:t>
            </w:r>
          </w:p>
          <w:p w:rsidR="00F54F2E" w:rsidRDefault="00655BA7">
            <w:pPr>
              <w:spacing w:line="161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ilości do 2000 użytkowników jednocześnie.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23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Czas funkcjonowania instalacji (dni tygodnia i godziny)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Wszystkie dni tygodnia, 24 godziny na dobę.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3672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1"/>
              </w:numPr>
              <w:tabs>
                <w:tab w:val="clear" w:pos="216"/>
                <w:tab w:val="left" w:pos="432"/>
              </w:tabs>
              <w:spacing w:line="30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F54F2E" w:rsidRDefault="00655BA7">
            <w:pPr>
              <w:spacing w:before="6" w:line="229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poszczególnych anten:</w:t>
            </w:r>
          </w:p>
          <w:p w:rsidR="00F54F2E" w:rsidRDefault="00655BA7">
            <w:pPr>
              <w:spacing w:line="228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Antena Sektorowa 11_NV: 8580W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12 LV: 10971W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13 GHT: 11727W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21_GHT: 11727W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>Antena Sektorowa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22 NV: 8620W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23_LV: 10875W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31_NV: 8580W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32 LV: 10971W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33 GHT: 11727W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41_NV: 8580W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42 LV: 10971W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43 HT: 11727W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>Radiolinia RL1: 61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66W</w:t>
            </w:r>
          </w:p>
          <w:p w:rsidR="00F54F2E" w:rsidRDefault="00655BA7">
            <w:pPr>
              <w:spacing w:before="4" w:line="165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RL2: 6918W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10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numPr>
                <w:ilvl w:val="0"/>
                <w:numId w:val="2"/>
              </w:numPr>
              <w:tabs>
                <w:tab w:val="clear" w:pos="360"/>
                <w:tab w:val="left" w:pos="576"/>
              </w:tabs>
              <w:spacing w:before="56" w:line="20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Opis stosowanych metod ograniczenia emisji</w:t>
            </w:r>
          </w:p>
          <w:p w:rsidR="00F54F2E" w:rsidRDefault="00655BA7">
            <w:pPr>
              <w:spacing w:line="228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ogranicza wielkość emisji w sposób automatyczny do wartości nie większych niż niezbędne do</w:t>
            </w:r>
          </w:p>
          <w:p w:rsidR="00F54F2E" w:rsidRDefault="00655BA7">
            <w:pPr>
              <w:spacing w:line="276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zapewnienia obsługi użytkowników sieci. Metoda zgodna z zasadą działania systemu telefonii komórkowej</w:t>
            </w:r>
          </w:p>
          <w:p w:rsidR="00F54F2E" w:rsidRDefault="00655BA7">
            <w:pPr>
              <w:tabs>
                <w:tab w:val="left" w:pos="4392"/>
                <w:tab w:val="left" w:pos="4968"/>
                <w:tab w:val="left" w:pos="5472"/>
              </w:tabs>
              <w:spacing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określona odpowiednimi normami.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 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 .. 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</w:t>
            </w:r>
          </w:p>
        </w:tc>
      </w:tr>
    </w:tbl>
    <w:p w:rsidR="00F54F2E" w:rsidRDefault="00655BA7">
      <w:pPr>
        <w:numPr>
          <w:ilvl w:val="0"/>
          <w:numId w:val="2"/>
        </w:numPr>
        <w:tabs>
          <w:tab w:val="clear" w:pos="360"/>
          <w:tab w:val="left" w:pos="648"/>
        </w:tabs>
        <w:spacing w:line="182" w:lineRule="exact"/>
        <w:ind w:left="288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color w:val="000000"/>
          <w:spacing w:val="-1"/>
          <w:sz w:val="20"/>
          <w:lang w:val="pl-PL"/>
        </w:rPr>
        <w:t>Informacja czy stopień ograniczenia wielkości emisji jesz z</w:t>
      </w:r>
    </w:p>
    <w:p w:rsidR="00F54F2E" w:rsidRDefault="00655BA7">
      <w:pPr>
        <w:spacing w:line="264" w:lineRule="exact"/>
        <w:ind w:left="288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Konstrukcja stacji ogranicza wielkość emisji, tak że obowiązujące przepisy i normy dotyczące pól</w:t>
      </w:r>
    </w:p>
    <w:p w:rsidR="00F54F2E" w:rsidRDefault="00655BA7">
      <w:pPr>
        <w:spacing w:line="190" w:lineRule="exact"/>
        <w:ind w:left="288"/>
        <w:jc w:val="both"/>
        <w:textAlignment w:val="baseline"/>
        <w:rPr>
          <w:rFonts w:ascii="Arial" w:eastAsia="Arial" w:hAnsi="Arial"/>
          <w:i/>
          <w:color w:val="000000"/>
          <w:spacing w:val="182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182"/>
          <w:sz w:val="20"/>
          <w:u w:val="single"/>
          <w:lang w:val="pl-PL"/>
        </w:rPr>
        <w:t xml:space="preserve">elektromagnetycznych są zachowane. </w:t>
      </w:r>
    </w:p>
    <w:p w:rsidR="00F54F2E" w:rsidRDefault="00655BA7">
      <w:pPr>
        <w:numPr>
          <w:ilvl w:val="0"/>
          <w:numId w:val="2"/>
        </w:numPr>
        <w:tabs>
          <w:tab w:val="clear" w:pos="360"/>
          <w:tab w:val="left" w:pos="648"/>
        </w:tabs>
        <w:spacing w:line="276" w:lineRule="exact"/>
        <w:ind w:left="288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Szczegółowe dane odpowiednio do rodzaju instalacji zgodnie z wymaganiami określonymi w załączniku 2 do</w:t>
      </w:r>
    </w:p>
    <w:p w:rsidR="00F54F2E" w:rsidRDefault="00655BA7">
      <w:pPr>
        <w:spacing w:before="11" w:after="110" w:line="225" w:lineRule="exact"/>
        <w:ind w:left="288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rozporządzenia</w:t>
      </w:r>
    </w:p>
    <w:p w:rsidR="00F54F2E" w:rsidRDefault="00655BA7">
      <w:pPr>
        <w:spacing w:before="60" w:line="232" w:lineRule="exact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7" type="#_x0000_t202" style="position:absolute;margin-left:51.6pt;margin-top:638.7pt;width:51.6pt;height:14.7pt;z-index:-251665408;mso-wrap-distance-left:0;mso-wrap-distance-right:0;mso-wrap-distance-bottom:139.6pt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spacing w:before="70" w:line="216" w:lineRule="exact"/>
                    <w:ind w:left="216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17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17"/>
                      <w:sz w:val="20"/>
                      <w:lang w:val="pl-PL"/>
                    </w:rPr>
                    <w:t>LP 1.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76" style="position:absolute;z-index:251632640;mso-position-horizontal-relative:page;mso-position-vertical-relative:page" from="61.2pt,638.15pt" to="575.1pt,638.15pt" strokecolor="#333" strokeweight=".95pt">
            <w10:wrap anchorx="page" anchory="page"/>
          </v:line>
        </w:pict>
      </w:r>
      <w:r>
        <w:pict>
          <v:line id="_x0000_s1075" style="position:absolute;z-index:251633664;mso-position-horizontal-relative:page;mso-position-vertical-relative:page" from="98.65pt,640.8pt" to="98.65pt,790.6pt" strokecolor="#535353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pl-PL"/>
        </w:rPr>
        <w:t>Współrzędne geograficzne anten instalacji:</w:t>
      </w:r>
    </w:p>
    <w:p w:rsidR="00F54F2E" w:rsidRDefault="00655BA7">
      <w:pPr>
        <w:spacing w:line="227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11_NV: (17°41'07.0"E,52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12 LV: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41'07.0"E,52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1025.1"N)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13 GHT: (17°41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„</w:t>
      </w:r>
      <w:r>
        <w:rPr>
          <w:rFonts w:ascii="Arial" w:eastAsia="Arial" w:hAnsi="Arial"/>
          <w:i/>
          <w:color w:val="000000"/>
          <w:sz w:val="20"/>
          <w:lang w:val="pl-PL"/>
        </w:rPr>
        <w:t>07.0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E,52°1025.1"N)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21_GHT: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„</w:t>
      </w:r>
      <w:r>
        <w:rPr>
          <w:rFonts w:ascii="Arial" w:eastAsia="Arial" w:hAnsi="Arial"/>
          <w:i/>
          <w:color w:val="000000"/>
          <w:sz w:val="20"/>
          <w:lang w:val="pl-PL"/>
        </w:rPr>
        <w:t>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>10'25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22 NV: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41'07.0"E,52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23 LV: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41'07.0"E,52°1025.1"N)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31_NV: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„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07.0"E,52°1025.1"N)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32 LV: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41'07.0"E,52°10'25.1"N)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33 GHT: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41'07.0"E,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52°10'25.1"N)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41_NV: (17°41'07.0"E,52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Antena Sektorowa 42 LV: (17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lang w:val="pl-PL"/>
        </w:rPr>
        <w:t>41'07.0"E,52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10'25.1"N) </w:t>
      </w:r>
      <w:r>
        <w:rPr>
          <w:rFonts w:ascii="Arial" w:eastAsia="Arial" w:hAnsi="Arial"/>
          <w:i/>
          <w:color w:val="000000"/>
          <w:sz w:val="20"/>
          <w:lang w:val="pl-PL"/>
        </w:rPr>
        <w:br/>
      </w:r>
      <w:r>
        <w:rPr>
          <w:rFonts w:ascii="Arial" w:eastAsia="Arial" w:hAnsi="Arial"/>
          <w:i/>
          <w:color w:val="000000"/>
          <w:sz w:val="20"/>
          <w:u w:val="single"/>
          <w:lang w:val="pl-PL"/>
        </w:rPr>
        <w:t>Antena Sektorowa 43 HT: (17</w:t>
      </w:r>
      <w:r>
        <w:rPr>
          <w:rFonts w:ascii="Arial" w:eastAsia="Arial" w:hAnsi="Arial"/>
          <w:i/>
          <w:color w:val="000000"/>
          <w:sz w:val="20"/>
          <w:u w:val="single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20"/>
          <w:u w:val="single"/>
          <w:lang w:val="pl-PL"/>
        </w:rPr>
        <w:t xml:space="preserve">41 '07.0"E,52°1025.1"N) </w:t>
      </w:r>
    </w:p>
    <w:p w:rsidR="00F54F2E" w:rsidRDefault="00F54F2E">
      <w:pPr>
        <w:sectPr w:rsidR="00F54F2E">
          <w:pgSz w:w="11904" w:h="16838"/>
          <w:pgMar w:top="540" w:right="392" w:bottom="582" w:left="1032" w:header="720" w:footer="720" w:gutter="0"/>
          <w:cols w:space="708"/>
        </w:sectPr>
      </w:pPr>
    </w:p>
    <w:p w:rsidR="00F54F2E" w:rsidRDefault="00655BA7">
      <w:pPr>
        <w:spacing w:before="88" w:after="82" w:line="229" w:lineRule="exact"/>
        <w:ind w:left="792" w:right="4968"/>
        <w:jc w:val="both"/>
        <w:textAlignment w:val="baseline"/>
        <w:rPr>
          <w:rFonts w:ascii="Arial" w:eastAsia="Arial" w:hAnsi="Arial"/>
          <w:i/>
          <w:color w:val="000000"/>
          <w:spacing w:val="-2"/>
          <w:sz w:val="20"/>
          <w:lang w:val="pl-PL"/>
        </w:rPr>
      </w:pPr>
      <w:r>
        <w:lastRenderedPageBreak/>
        <w:pict>
          <v:line id="_x0000_s1074" style="position:absolute;left:0;text-align:left;z-index:251634688;mso-position-horizontal-relative:page;mso-position-vertical-relative:page" from="44.65pt,41.5pt" to="86.45pt,41.5pt" strokecolor="#343434" strokeweight=".95pt">
            <w10:wrap anchorx="page" anchory="page"/>
          </v:line>
        </w:pict>
      </w:r>
      <w:r>
        <w:pict>
          <v:line id="_x0000_s1073" style="position:absolute;left:0;text-align:left;z-index:251635712;mso-position-horizontal-relative:page;mso-position-vertical-relative:page" from="281.75pt,41.5pt" to="557.1pt,41.5pt" strokecolor="#343434" strokeweight=".95pt">
            <w10:wrap anchorx="page" anchory="page"/>
          </v:line>
        </w:pict>
      </w:r>
      <w:r>
        <w:pict>
          <v:line id="_x0000_s1072" style="position:absolute;left:0;text-align:left;z-index:251636736;mso-position-horizontal-relative:page;mso-position-vertical-relative:page" from="71.75pt,97.45pt" to="555.9pt,97.45pt" strokecolor="#343434" strokeweight=".7pt">
            <w10:wrap anchorx="page" anchory="page"/>
          </v:line>
        </w:pict>
      </w:r>
      <w:r>
        <w:pict>
          <v:line id="_x0000_s1071" style="position:absolute;left:0;text-align:left;z-index:251637760;mso-position-horizontal-relative:page;mso-position-vertical-relative:page" from="43.9pt,37.7pt" to="43.9pt,177.15pt" strokecolor="#5a5a5a" strokeweight=".7pt">
            <w10:wrap anchorx="page" anchory="page"/>
          </v:line>
        </w:pict>
      </w:r>
      <w:r>
        <w:pict>
          <v:line id="_x0000_s1070" style="position:absolute;left:0;text-align:left;z-index:251638784;mso-position-horizontal-relative:page;mso-position-vertical-relative:page" from="39.1pt,139.45pt" to="39.1pt,788.45pt" strokecolor="#606060" strokeweight=".25pt">
            <w10:wrap anchorx="page" anchory="page"/>
          </v:line>
        </w:pict>
      </w:r>
      <w:r>
        <w:pict>
          <v:line id="_x0000_s1069" style="position:absolute;left:0;text-align:left;z-index:251639808;mso-position-horizontal-relative:page;mso-position-vertical-relative:page" from="75.6pt,38.9pt" to="75.6pt,788.7pt" strokecolor="#5f5f5f" strokeweight=".25pt">
            <w10:wrap anchorx="page" anchory="page"/>
          </v:line>
        </w:pict>
      </w:r>
      <w:r>
        <w:pict>
          <v:line id="_x0000_s1068" style="position:absolute;left:0;text-align:left;z-index:251640832;mso-position-horizontal-relative:page;mso-position-vertical-relative:page" from="551.5pt,45.35pt" to="551.5pt,794.2pt" strokecolor="#5f5f5f" strokeweight=".7pt">
            <w10:wrap anchorx="page" anchory="page"/>
          </v:line>
        </w:pict>
      </w:r>
      <w:r>
        <w:rPr>
          <w:rFonts w:ascii="Arial" w:eastAsia="Arial" w:hAnsi="Arial"/>
          <w:i/>
          <w:color w:val="000000"/>
          <w:spacing w:val="-2"/>
          <w:sz w:val="20"/>
          <w:lang w:val="pl-PL"/>
        </w:rPr>
        <w:t>Radiolinia RL1: (17</w:t>
      </w:r>
      <w:r>
        <w:rPr>
          <w:rFonts w:ascii="Arial" w:eastAsia="Arial" w:hAnsi="Arial"/>
          <w:i/>
          <w:color w:val="000000"/>
          <w:spacing w:val="-2"/>
          <w:sz w:val="20"/>
          <w:vertAlign w:val="superscript"/>
          <w:lang w:val="pl-PL"/>
        </w:rPr>
        <w:t>°</w:t>
      </w:r>
      <w:r>
        <w:rPr>
          <w:rFonts w:ascii="Arial" w:eastAsia="Arial" w:hAnsi="Arial"/>
          <w:i/>
          <w:color w:val="000000"/>
          <w:spacing w:val="-2"/>
          <w:sz w:val="20"/>
          <w:lang w:val="pl-PL"/>
        </w:rPr>
        <w:t>41</w:t>
      </w:r>
      <w:r>
        <w:rPr>
          <w:rFonts w:ascii="Arial" w:eastAsia="Arial" w:hAnsi="Arial"/>
          <w:i/>
          <w:color w:val="000000"/>
          <w:spacing w:val="-2"/>
          <w:sz w:val="20"/>
          <w:vertAlign w:val="superscript"/>
          <w:lang w:val="pl-PL"/>
        </w:rPr>
        <w:t>.</w:t>
      </w:r>
      <w:r>
        <w:rPr>
          <w:rFonts w:ascii="Arial" w:eastAsia="Arial" w:hAnsi="Arial"/>
          <w:i/>
          <w:color w:val="000000"/>
          <w:spacing w:val="-2"/>
          <w:sz w:val="20"/>
          <w:lang w:val="pl-PL"/>
        </w:rPr>
        <w:t>07.0"E,52°10</w:t>
      </w:r>
      <w:r>
        <w:rPr>
          <w:rFonts w:ascii="Arial" w:eastAsia="Arial" w:hAnsi="Arial"/>
          <w:i/>
          <w:color w:val="000000"/>
          <w:spacing w:val="-2"/>
          <w:sz w:val="20"/>
          <w:vertAlign w:val="superscript"/>
          <w:lang w:val="pl-PL"/>
        </w:rPr>
        <w:t>.</w:t>
      </w:r>
      <w:r>
        <w:rPr>
          <w:rFonts w:ascii="Arial" w:eastAsia="Arial" w:hAnsi="Arial"/>
          <w:i/>
          <w:color w:val="000000"/>
          <w:spacing w:val="-2"/>
          <w:sz w:val="20"/>
          <w:lang w:val="pl-PL"/>
        </w:rPr>
        <w:t>25.1 "N) Radiolinia RL2: (17</w:t>
      </w:r>
      <w:r>
        <w:rPr>
          <w:rFonts w:ascii="Arial" w:eastAsia="Arial" w:hAnsi="Arial"/>
          <w:i/>
          <w:color w:val="000000"/>
          <w:spacing w:val="-2"/>
          <w:sz w:val="20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pacing w:val="-2"/>
          <w:sz w:val="20"/>
          <w:lang w:val="pl-PL"/>
        </w:rPr>
        <w:t>41'07.0"E,52°10'25.1"N)</w:t>
      </w:r>
    </w:p>
    <w:p w:rsidR="00F54F2E" w:rsidRDefault="00655BA7">
      <w:pPr>
        <w:numPr>
          <w:ilvl w:val="0"/>
          <w:numId w:val="3"/>
        </w:numPr>
        <w:spacing w:line="240" w:lineRule="exact"/>
        <w:textAlignment w:val="baseline"/>
        <w:rPr>
          <w:rFonts w:ascii="Arial" w:eastAsia="Arial" w:hAnsi="Arial"/>
          <w:color w:val="000000"/>
          <w:spacing w:val="23"/>
          <w:sz w:val="20"/>
          <w:lang w:val="pl-PL"/>
        </w:rPr>
      </w:pPr>
      <w:r>
        <w:pict>
          <v:line id="_x0000_s1067" style="position:absolute;left:0;text-align:left;z-index:251641856;mso-position-horizontal-relative:page;mso-position-vertical-relative:page" from="333.1pt,69.6pt" to="556.6pt,69.6pt" strokecolor="#343434" strokeweight=".95pt">
            <w10:wrap anchorx="page" anchory="page"/>
          </v:line>
        </w:pict>
      </w:r>
      <w:r>
        <w:rPr>
          <w:rFonts w:ascii="Arial" w:eastAsia="Arial" w:hAnsi="Arial"/>
          <w:color w:val="000000"/>
          <w:spacing w:val="23"/>
          <w:sz w:val="20"/>
          <w:lang w:val="pl-PL"/>
        </w:rPr>
        <w:t>Częstotliwość pracy instalacji:</w:t>
      </w:r>
    </w:p>
    <w:p w:rsidR="00F54F2E" w:rsidRDefault="00655BA7">
      <w:pPr>
        <w:spacing w:before="16" w:line="229" w:lineRule="exact"/>
        <w:textAlignment w:val="baseline"/>
        <w:rPr>
          <w:rFonts w:ascii="Arial" w:eastAsia="Arial" w:hAnsi="Arial"/>
          <w:i/>
          <w:color w:val="000000"/>
          <w:sz w:val="20"/>
          <w:vertAlign w:val="superscript"/>
          <w:lang w:val="pl-PL"/>
        </w:rPr>
      </w:pPr>
      <w:r>
        <w:pict>
          <v:shape id="_x0000_s1066" type="#_x0000_t202" style="position:absolute;margin-left:45.2pt;margin-top:76.55pt;width:38.1pt;height:192.05pt;z-index:-251664384;mso-wrap-distance-left:0;mso-wrap-distance-right:0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numPr>
                      <w:ilvl w:val="0"/>
                      <w:numId w:val="4"/>
                    </w:numPr>
                    <w:spacing w:before="392" w:after="3219" w:line="229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88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88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800</w:t>
      </w:r>
      <w:r>
        <w:rPr>
          <w:rFonts w:ascii="Arial" w:eastAsia="Arial" w:hAnsi="Arial"/>
          <w:i/>
          <w:color w:val="000000"/>
          <w:sz w:val="20"/>
          <w:lang w:val="pl-PL"/>
        </w:rPr>
        <w:t>MHz,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900</w:t>
      </w:r>
      <w:r>
        <w:rPr>
          <w:rFonts w:ascii="Arial" w:eastAsia="Arial" w:hAnsi="Arial"/>
          <w:i/>
          <w:color w:val="000000"/>
          <w:sz w:val="20"/>
          <w:lang w:val="pl-PL"/>
        </w:rPr>
        <w:t>MHz,1800MHz,2100MHz,2600MHz,23GHz</w:t>
      </w:r>
    </w:p>
    <w:p w:rsidR="00F54F2E" w:rsidRDefault="00655BA7">
      <w:pPr>
        <w:spacing w:before="110" w:line="234" w:lineRule="exact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Wysokość środków elektrycznych anten nad poziomem terenu:</w:t>
      </w:r>
    </w:p>
    <w:p w:rsidR="00F54F2E" w:rsidRDefault="00655BA7">
      <w:pPr>
        <w:spacing w:line="213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11_NV: 46,00m</w:t>
      </w:r>
    </w:p>
    <w:p w:rsidR="00F54F2E" w:rsidRDefault="00655BA7">
      <w:pPr>
        <w:spacing w:line="225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12 LV: 46,00m</w:t>
      </w:r>
    </w:p>
    <w:p w:rsidR="00F54F2E" w:rsidRDefault="00655BA7">
      <w:pPr>
        <w:spacing w:before="2" w:line="229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13 GHT: 46,00m</w:t>
      </w:r>
    </w:p>
    <w:p w:rsidR="00F54F2E" w:rsidRDefault="00655BA7">
      <w:pPr>
        <w:spacing w:line="228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21_GHT: 46,00m</w:t>
      </w:r>
    </w:p>
    <w:p w:rsidR="00F54F2E" w:rsidRDefault="00655BA7">
      <w:pPr>
        <w:spacing w:line="228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22 NV: 46,00m</w:t>
      </w:r>
    </w:p>
    <w:p w:rsidR="00F54F2E" w:rsidRDefault="00655BA7">
      <w:pPr>
        <w:spacing w:line="228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23 LV: 46,00m</w:t>
      </w:r>
    </w:p>
    <w:p w:rsidR="00F54F2E" w:rsidRDefault="00655BA7">
      <w:pPr>
        <w:spacing w:before="3" w:line="229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31_NV: 46,00m</w:t>
      </w:r>
    </w:p>
    <w:p w:rsidR="00F54F2E" w:rsidRDefault="00655BA7">
      <w:pPr>
        <w:spacing w:before="2" w:line="229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32 LV: 46,00m</w:t>
      </w:r>
    </w:p>
    <w:p w:rsidR="00F54F2E" w:rsidRDefault="00655BA7">
      <w:pPr>
        <w:spacing w:before="2" w:line="229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33 GHT: 46,00m</w:t>
      </w:r>
    </w:p>
    <w:p w:rsidR="00F54F2E" w:rsidRDefault="00655BA7">
      <w:pPr>
        <w:spacing w:before="5" w:line="229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41_NV: 46,00m</w:t>
      </w:r>
    </w:p>
    <w:p w:rsidR="00F54F2E" w:rsidRDefault="00655BA7">
      <w:pPr>
        <w:spacing w:line="221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</w:t>
      </w: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 Sektorowa 42 LV: 46,00m</w:t>
      </w:r>
    </w:p>
    <w:p w:rsidR="00F54F2E" w:rsidRDefault="00655BA7">
      <w:pPr>
        <w:spacing w:before="2" w:line="229" w:lineRule="exact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43 HT: 46,00m</w:t>
      </w:r>
    </w:p>
    <w:p w:rsidR="00F54F2E" w:rsidRDefault="00655BA7">
      <w:pPr>
        <w:spacing w:line="224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RL1: 43,00m</w:t>
      </w:r>
    </w:p>
    <w:p w:rsidR="00F54F2E" w:rsidRDefault="00655BA7">
      <w:pPr>
        <w:spacing w:before="5" w:line="224" w:lineRule="exact"/>
        <w:textAlignment w:val="baseline"/>
        <w:rPr>
          <w:rFonts w:ascii="Arial" w:eastAsia="Arial" w:hAnsi="Arial"/>
          <w:i/>
          <w:color w:val="000000"/>
          <w:spacing w:val="146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146"/>
          <w:sz w:val="20"/>
          <w:u w:val="single"/>
          <w:lang w:val="pl-PL"/>
        </w:rPr>
        <w:t xml:space="preserve">Radiolinia RL2: 47,80m </w:t>
      </w:r>
    </w:p>
    <w:p w:rsidR="00F54F2E" w:rsidRDefault="00655BA7">
      <w:pPr>
        <w:spacing w:before="36" w:line="253" w:lineRule="exact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pict>
          <v:shape id="_x0000_s1065" type="#_x0000_t202" style="position:absolute;margin-left:45.2pt;margin-top:268.6pt;width:35.7pt;height:184.7pt;z-index:-251663360;mso-wrap-distance-left:0;mso-wrap-distance-right:0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numPr>
                      <w:ilvl w:val="0"/>
                      <w:numId w:val="4"/>
                    </w:numPr>
                    <w:spacing w:after="3456" w:line="229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45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45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0"/>
          <w:lang w:val="pl-PL"/>
        </w:rPr>
        <w:t>Emisja pola elektromagnetycznego o równoważnych mocach promieniowanych izotropowo (EIRP)</w:t>
      </w:r>
    </w:p>
    <w:p w:rsidR="00F54F2E" w:rsidRDefault="00655BA7">
      <w:pPr>
        <w:spacing w:line="183" w:lineRule="exact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color w:val="000000"/>
          <w:spacing w:val="-1"/>
          <w:sz w:val="20"/>
          <w:lang w:val="pl-PL"/>
        </w:rPr>
        <w:t>poszczególnych anten:</w:t>
      </w:r>
    </w:p>
    <w:p w:rsidR="00F54F2E" w:rsidRDefault="00655BA7">
      <w:pPr>
        <w:spacing w:before="6" w:line="229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 xml:space="preserve">Antena Sektorowa </w:t>
      </w:r>
      <w:proofErr w:type="spellStart"/>
      <w:r>
        <w:rPr>
          <w:rFonts w:ascii="Arial" w:eastAsia="Arial" w:hAnsi="Arial"/>
          <w:i/>
          <w:color w:val="000000"/>
          <w:sz w:val="20"/>
          <w:lang w:val="pl-PL"/>
        </w:rPr>
        <w:t>ll_NV</w:t>
      </w:r>
      <w:proofErr w:type="spellEnd"/>
      <w:r>
        <w:rPr>
          <w:rFonts w:ascii="Arial" w:eastAsia="Arial" w:hAnsi="Arial"/>
          <w:i/>
          <w:color w:val="000000"/>
          <w:sz w:val="20"/>
          <w:lang w:val="pl-PL"/>
        </w:rPr>
        <w:t xml:space="preserve">: 8580W </w:t>
      </w:r>
      <w:r>
        <w:rPr>
          <w:rFonts w:ascii="Arial" w:eastAsia="Arial" w:hAnsi="Arial"/>
          <w:i/>
          <w:color w:val="000000"/>
          <w:sz w:val="20"/>
          <w:lang w:val="pl-PL"/>
        </w:rPr>
        <w:br/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Antena Sektorowa 12 LV: 10971W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13 GHT: 11727W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21_GHT: 11727W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22 NV: 8620W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23 LV: 10875W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31_NV: 8580W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32 LV: 10971W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33 GHT: 11727W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41_NV: 8580W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42 LV: 10971W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 xml:space="preserve">Antena Sektorowa 43 HT: 11727W </w:t>
      </w:r>
      <w:r>
        <w:rPr>
          <w:rFonts w:ascii="Arial" w:eastAsia="Arial" w:hAnsi="Arial"/>
          <w:i/>
          <w:color w:val="000000"/>
          <w:sz w:val="20"/>
          <w:lang w:val="pl-PL"/>
        </w:rPr>
        <w:br/>
        <w:t>Radiolinia RL1: 6166W</w:t>
      </w:r>
    </w:p>
    <w:p w:rsidR="00F54F2E" w:rsidRDefault="00655BA7">
      <w:pPr>
        <w:spacing w:before="2" w:line="217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pict>
          <v:shape id="_x0000_s1064" type="#_x0000_t202" style="position:absolute;margin-left:45.1pt;margin-top:453.3pt;width:22.1pt;height:184.8pt;z-index:-251662336;mso-wrap-distance-left:0;mso-wrap-distance-right:0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numPr>
                      <w:ilvl w:val="0"/>
                      <w:numId w:val="5"/>
                    </w:numPr>
                    <w:spacing w:after="3463" w:line="229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18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18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i/>
          <w:color w:val="000000"/>
          <w:sz w:val="20"/>
          <w:lang w:val="pl-PL"/>
        </w:rPr>
        <w:t>Radiolinia RL2: 6918W</w:t>
      </w:r>
    </w:p>
    <w:p w:rsidR="00F54F2E" w:rsidRDefault="00655BA7">
      <w:pPr>
        <w:spacing w:before="101" w:line="185" w:lineRule="exact"/>
        <w:ind w:right="360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pict>
          <v:line id="_x0000_s1063" style="position:absolute;z-index:251642880;mso-position-horizontal-relative:page;mso-position-vertical-relative:page" from="67.2pt,454.55pt" to="551.35pt,454.55pt" strokecolor="#373737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pl-PL"/>
        </w:rPr>
        <w:t>Zakresy azymutów i katów pochylenia osi głównych wiązek promieniowania poszczególnych anten Instalacji:</w:t>
      </w:r>
    </w:p>
    <w:p w:rsidR="00F54F2E" w:rsidRDefault="00655BA7">
      <w:pPr>
        <w:spacing w:before="19" w:line="229" w:lineRule="exact"/>
        <w:ind w:right="360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 xml:space="preserve">Antena Sektorowa </w:t>
      </w:r>
      <w:proofErr w:type="spellStart"/>
      <w:r>
        <w:rPr>
          <w:rFonts w:ascii="Arial" w:eastAsia="Arial" w:hAnsi="Arial"/>
          <w:i/>
          <w:color w:val="000000"/>
          <w:sz w:val="20"/>
          <w:lang w:val="pl-PL"/>
        </w:rPr>
        <w:t>ll_NV</w:t>
      </w:r>
      <w:proofErr w:type="spellEnd"/>
      <w:r>
        <w:rPr>
          <w:rFonts w:ascii="Arial" w:eastAsia="Arial" w:hAnsi="Arial"/>
          <w:i/>
          <w:color w:val="000000"/>
          <w:sz w:val="20"/>
          <w:lang w:val="pl-PL"/>
        </w:rPr>
        <w:t>: azymut 40°, pochylenie 0-7° (800MHz), pochylenie 0-6° (2100MHz) Antena Sektorowa 12 LV: azymut 40°, pochylenie 0-7° (800MHz), pochylenie 0-6° (1800MHz) Antena Sektorowa 13 GHT: azymut 40°, pochylenie 0-7° (900MHz), pochylenie 0-7° (</w:t>
      </w:r>
      <w:r>
        <w:rPr>
          <w:rFonts w:ascii="Arial" w:eastAsia="Arial" w:hAnsi="Arial"/>
          <w:i/>
          <w:color w:val="000000"/>
          <w:sz w:val="20"/>
          <w:lang w:val="pl-PL"/>
        </w:rPr>
        <w:t>2600MHz) Antena Sektorowa 21_GHT: azymut 150°, pochylenie 0-6° (900MHz), pochylenie 0-6° (2600MHz) Antena Sektorowa 22 NV: azymut 150°, pochylenie 0-6° (800MHz), pochylenie 0-6° (2100MHz) Antena Sektorowa 23 LV: azymut 150°, pochylenie 0-6° (800MHz), pochy</w:t>
      </w:r>
      <w:r>
        <w:rPr>
          <w:rFonts w:ascii="Arial" w:eastAsia="Arial" w:hAnsi="Arial"/>
          <w:i/>
          <w:color w:val="000000"/>
          <w:sz w:val="20"/>
          <w:lang w:val="pl-PL"/>
        </w:rPr>
        <w:t>lenie 0-6° (1800MHz) Antena Sektorowa 31_NV: azymut 220°, pochylenie 0-6° (800MHz), pochylenie 0-6° (2100MHz) Antena Sektorowa 32 LV: azymut 220°, pochylenie 0-6° (800MHz), pochylenie 0-6° (1800MHz) Antena Sektorowa 33 GHT: azymut 220°, pochylenie 0-6° (90</w:t>
      </w:r>
      <w:r>
        <w:rPr>
          <w:rFonts w:ascii="Arial" w:eastAsia="Arial" w:hAnsi="Arial"/>
          <w:i/>
          <w:color w:val="000000"/>
          <w:sz w:val="20"/>
          <w:lang w:val="pl-PL"/>
        </w:rPr>
        <w:t>0MHz), pochylenie 0-6° (2600MHz) Antena Sektorowa 41_NV: azymut 310°, pochylenie 0-7° (800MHz), pochylenie 0-6° (2100MHz) Antena Sektorowa 42 LV: azymut 310°, pochylenie 0-7° (800MHz), pochylenie 0-6° (1800MHz) Antena Sektorowa 43 HT: azymut 310°, pochylen</w:t>
      </w:r>
      <w:r>
        <w:rPr>
          <w:rFonts w:ascii="Arial" w:eastAsia="Arial" w:hAnsi="Arial"/>
          <w:i/>
          <w:color w:val="000000"/>
          <w:sz w:val="20"/>
          <w:lang w:val="pl-PL"/>
        </w:rPr>
        <w:t>ie 0-7° (900MHz), pochylenie 0-7° (2600MHz) Radiolinia RL1: azymut 152°</w:t>
      </w:r>
    </w:p>
    <w:p w:rsidR="00F54F2E" w:rsidRDefault="00655BA7">
      <w:pPr>
        <w:spacing w:before="6" w:line="224" w:lineRule="exact"/>
        <w:textAlignment w:val="baseline"/>
        <w:rPr>
          <w:rFonts w:ascii="Arial" w:eastAsia="Arial" w:hAnsi="Arial"/>
          <w:i/>
          <w:color w:val="000000"/>
          <w:spacing w:val="212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212"/>
          <w:sz w:val="20"/>
          <w:u w:val="single"/>
          <w:lang w:val="pl-PL"/>
        </w:rPr>
        <w:t xml:space="preserve">Radiolinia RL2: azymut 320° </w:t>
      </w:r>
    </w:p>
    <w:p w:rsidR="00F54F2E" w:rsidRDefault="00655BA7">
      <w:pPr>
        <w:spacing w:before="74" w:line="205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pict>
          <v:shape id="_x0000_s1062" type="#_x0000_t202" style="position:absolute;margin-left:42.5pt;margin-top:638.1pt;width:33.8pt;height:156.9pt;z-index:-251661312;mso-wrap-distance-left:0;mso-wrap-distance-right:0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numPr>
                      <w:ilvl w:val="0"/>
                      <w:numId w:val="6"/>
                    </w:numPr>
                    <w:spacing w:after="2906" w:line="229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75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75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i/>
          <w:color w:val="000000"/>
          <w:sz w:val="20"/>
          <w:lang w:val="pl-PL"/>
        </w:rPr>
        <w:t xml:space="preserve">Dla anteny Antena Sektorowa </w:t>
      </w:r>
      <w:proofErr w:type="spellStart"/>
      <w:r>
        <w:rPr>
          <w:rFonts w:ascii="Arial" w:eastAsia="Arial" w:hAnsi="Arial"/>
          <w:i/>
          <w:color w:val="000000"/>
          <w:sz w:val="20"/>
          <w:lang w:val="pl-PL"/>
        </w:rPr>
        <w:t>ll_NV</w:t>
      </w:r>
      <w:proofErr w:type="spellEnd"/>
      <w:r>
        <w:rPr>
          <w:rFonts w:ascii="Arial" w:eastAsia="Arial" w:hAnsi="Arial"/>
          <w:i/>
          <w:color w:val="000000"/>
          <w:sz w:val="20"/>
          <w:lang w:val="pl-PL"/>
        </w:rPr>
        <w:t xml:space="preserve"> miejsca dostępne dla ludności nie znajdują się w określonej we wskazanym poniżej rozporządzeniu odległości od środka elektrycznego anteny w osi jej głównej wiązki promieniowania,</w:t>
      </w:r>
    </w:p>
    <w:p w:rsidR="00F54F2E" w:rsidRDefault="00655BA7">
      <w:pPr>
        <w:spacing w:before="66" w:line="210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12 LV miejsca d</w:t>
      </w:r>
      <w:r>
        <w:rPr>
          <w:rFonts w:ascii="Arial" w:eastAsia="Arial" w:hAnsi="Arial"/>
          <w:i/>
          <w:color w:val="000000"/>
          <w:sz w:val="20"/>
          <w:lang w:val="pl-PL"/>
        </w:rPr>
        <w:t>ostępne dla ludności nie znajdują się w określonej we wskazanym poniżej rozporządzeniu odległości od środka elektrycznego anteny w osi jej głównej wiązki promieniowania,</w:t>
      </w:r>
    </w:p>
    <w:p w:rsidR="00F54F2E" w:rsidRDefault="00655BA7">
      <w:pPr>
        <w:spacing w:before="69" w:line="208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13 GHT miejsca dostępne dla ludności nie znajdują się w ok</w:t>
      </w:r>
      <w:r>
        <w:rPr>
          <w:rFonts w:ascii="Arial" w:eastAsia="Arial" w:hAnsi="Arial"/>
          <w:i/>
          <w:color w:val="000000"/>
          <w:sz w:val="20"/>
          <w:lang w:val="pl-PL"/>
        </w:rPr>
        <w:t>reślonej we wskazanym poniżej rozporządzeniu odległości od środka elektrycznego anteny w osi jej głównej wiązki promieniowania,</w:t>
      </w:r>
    </w:p>
    <w:p w:rsidR="00F54F2E" w:rsidRDefault="00655BA7">
      <w:pPr>
        <w:spacing w:before="66" w:line="210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21_GHT miejsca dostępne dla ludności nie znajdują się w określonej we wskazanym poniżej rozporządzen</w:t>
      </w:r>
      <w:r>
        <w:rPr>
          <w:rFonts w:ascii="Arial" w:eastAsia="Arial" w:hAnsi="Arial"/>
          <w:i/>
          <w:color w:val="000000"/>
          <w:sz w:val="20"/>
          <w:lang w:val="pl-PL"/>
        </w:rPr>
        <w:t>iu odległości od środka elektrycznego anteny w osi jej głównej wiązki promieniowania,</w:t>
      </w:r>
    </w:p>
    <w:p w:rsidR="00F54F2E" w:rsidRDefault="00655BA7">
      <w:pPr>
        <w:spacing w:before="34" w:line="278" w:lineRule="exact"/>
        <w:textAlignment w:val="baseline"/>
        <w:rPr>
          <w:rFonts w:ascii="Arial" w:eastAsia="Arial" w:hAnsi="Arial"/>
          <w:i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z w:val="20"/>
          <w:u w:val="single"/>
          <w:lang w:val="pl-PL"/>
        </w:rPr>
        <w:t xml:space="preserve">Dla anteny Antena Sektorowa 22 NV miejsca dostępne dla ludności nie znajdują się w określonej we </w:t>
      </w:r>
    </w:p>
    <w:p w:rsidR="00F54F2E" w:rsidRDefault="00F54F2E">
      <w:pPr>
        <w:sectPr w:rsidR="00F54F2E">
          <w:pgSz w:w="11904" w:h="16838"/>
          <w:pgMar w:top="740" w:right="1280" w:bottom="542" w:left="904" w:header="720" w:footer="720" w:gutter="0"/>
          <w:cols w:space="708"/>
        </w:sectPr>
      </w:pPr>
    </w:p>
    <w:p w:rsidR="00F54F2E" w:rsidRDefault="00F54F2E">
      <w:pPr>
        <w:spacing w:before="8" w:line="20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613"/>
        <w:gridCol w:w="4968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6758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before="173" w:line="168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wskazanym poniżej rozporządzeniu odległości od środka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elekttycznego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anteny w osi jej głównej wiązki promieniowania,</w:t>
            </w:r>
          </w:p>
          <w:p w:rsidR="00F54F2E" w:rsidRDefault="00655BA7">
            <w:pPr>
              <w:spacing w:before="29" w:line="316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23 LV miejsca dostępne dla ludności nie znajdują się w określonej we</w:t>
            </w:r>
          </w:p>
          <w:p w:rsidR="00F54F2E" w:rsidRDefault="00655BA7">
            <w:pPr>
              <w:spacing w:before="6" w:line="173" w:lineRule="exact"/>
              <w:ind w:left="144" w:right="396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głównej wiązki promieniowania,</w:t>
            </w:r>
          </w:p>
          <w:p w:rsidR="00F54F2E" w:rsidRDefault="00655BA7">
            <w:pPr>
              <w:spacing w:before="28" w:line="32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31_NV miejsca dostępne dla ludności nie znajdują się w określonej we</w:t>
            </w:r>
          </w:p>
          <w:p w:rsidR="00F54F2E" w:rsidRDefault="00655BA7">
            <w:pPr>
              <w:spacing w:before="1" w:line="172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od środka elektrycznego anteny w osi jej głównej wiązki promieniowania,</w:t>
            </w:r>
          </w:p>
          <w:p w:rsidR="00F54F2E" w:rsidRDefault="00655BA7">
            <w:pPr>
              <w:spacing w:before="25" w:line="31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32 LV miejsca dostępne dla ludności nie znajdują się w określonej we</w:t>
            </w:r>
          </w:p>
          <w:p w:rsidR="00F54F2E" w:rsidRDefault="00655BA7">
            <w:pPr>
              <w:spacing w:before="3" w:line="171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łównej wiązki promieniowania,</w:t>
            </w:r>
          </w:p>
          <w:p w:rsidR="00F54F2E" w:rsidRDefault="00655BA7">
            <w:pPr>
              <w:spacing w:before="29" w:line="27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33 GHT miejsca dostępne dla ludności nie znajdują się w określonej we</w:t>
            </w:r>
          </w:p>
          <w:p w:rsidR="00F54F2E" w:rsidRDefault="00655BA7">
            <w:pPr>
              <w:spacing w:line="192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głównej wiązki promieniowania,</w:t>
            </w:r>
          </w:p>
          <w:p w:rsidR="00F54F2E" w:rsidRDefault="00655BA7">
            <w:pPr>
              <w:spacing w:before="26" w:line="32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41_NV miejsca dostępne dla ludności nie znajdują się w określonej we</w:t>
            </w:r>
          </w:p>
          <w:p w:rsidR="00F54F2E" w:rsidRDefault="00655BA7">
            <w:pPr>
              <w:spacing w:before="3" w:line="172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głównej wiązki promieniowania,</w:t>
            </w:r>
          </w:p>
          <w:p w:rsidR="00F54F2E" w:rsidRDefault="00655BA7">
            <w:pPr>
              <w:spacing w:before="23" w:line="283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42 LV miejsca d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ostępne dla ludności nie znajdują się w określonej we</w:t>
            </w:r>
          </w:p>
          <w:p w:rsidR="00F54F2E" w:rsidRDefault="00655BA7">
            <w:pPr>
              <w:spacing w:line="189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głównej wiązki promieniowania,</w:t>
            </w:r>
          </w:p>
          <w:p w:rsidR="00F54F2E" w:rsidRDefault="00655BA7">
            <w:pPr>
              <w:spacing w:before="24" w:line="322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43 HT miejsca dostępne dla ludności nie znajdują się w okr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eślonej we</w:t>
            </w:r>
          </w:p>
          <w:p w:rsidR="00F54F2E" w:rsidRDefault="00655BA7">
            <w:pPr>
              <w:spacing w:before="6" w:line="166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wskazanym poniżej rozporządzeniu odległości od środka elektrycznego anteny w osi jej głównej wiązki promieniowania,</w:t>
            </w:r>
          </w:p>
          <w:p w:rsidR="00F54F2E" w:rsidRDefault="00655BA7">
            <w:pPr>
              <w:spacing w:before="122" w:line="216" w:lineRule="exact"/>
              <w:ind w:left="144" w:right="396"/>
              <w:textAlignment w:val="baseline"/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a zatem, zgodnie z przepisami wydanymi na podstawie art. 60 ustawy z dnia 3 października 2008r. o udostępnianiu informacji o środ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owisku i jego ochronie, udziale społeczeństwa w ochronie środowiska oraz o ocenach oddziaływania na środowisko, tj. Rozporządzeniem Rady Ministrów z dnia 10 września 2019 r. w sprawie przedsięwzięć mogących znacząco oddziaływać na środowisko (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Dz.U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. 2019 po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z.</w:t>
            </w:r>
          </w:p>
          <w:p w:rsidR="00F54F2E" w:rsidRDefault="00655BA7">
            <w:pPr>
              <w:spacing w:line="211" w:lineRule="exact"/>
              <w:ind w:left="144" w:right="93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1839), przedmiotowa instalacja nie jest kwalifikowana jako przedsięwzięcie mogące zawsze bądź mogące potencjalnie znacząco oddziaływać na środowisko.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after="265" w:line="167" w:lineRule="exact"/>
              <w:ind w:left="129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LP 7.</w:t>
            </w:r>
          </w:p>
        </w:tc>
        <w:tc>
          <w:tcPr>
            <w:tcW w:w="9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after="134" w:line="298" w:lineRule="exact"/>
              <w:ind w:left="67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Wyniki pomiarów poziomów pól elektromagnetycznych — jako załącznik (raport z pomiarów)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0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tabs>
                <w:tab w:val="left" w:pos="2304"/>
              </w:tabs>
              <w:spacing w:line="19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13. Miejscowość,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data: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Poznań, 2021-02-12</w:t>
            </w:r>
          </w:p>
          <w:p w:rsidR="00655BA7" w:rsidRDefault="00655BA7" w:rsidP="00655BA7">
            <w:pPr>
              <w:tabs>
                <w:tab w:val="left" w:pos="5976"/>
              </w:tabs>
              <w:spacing w:line="28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Imię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 nazwisko osoby reprezentującej prowadzącego instalację: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</w:p>
          <w:p w:rsidR="00F54F2E" w:rsidRDefault="00655BA7" w:rsidP="00655BA7">
            <w:pPr>
              <w:tabs>
                <w:tab w:val="left" w:pos="5976"/>
              </w:tabs>
              <w:spacing w:line="28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odpis: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II. Wypełnia organ ochrony środowiska przyjmujący zgłoszenie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after="350" w:line="192" w:lineRule="exact"/>
              <w:ind w:left="12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 zarejestrowania zgłoszenia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before="36" w:after="278" w:line="228" w:lineRule="exact"/>
              <w:ind w:right="327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 xml:space="preserve">Numer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zgłoszenia</w:t>
            </w:r>
          </w:p>
        </w:tc>
      </w:tr>
    </w:tbl>
    <w:p w:rsidR="00F54F2E" w:rsidRDefault="00F54F2E">
      <w:pPr>
        <w:sectPr w:rsidR="00F54F2E">
          <w:pgSz w:w="11904" w:h="16838"/>
          <w:pgMar w:top="500" w:right="313" w:bottom="6702" w:left="111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52"/>
        <w:gridCol w:w="999"/>
        <w:gridCol w:w="57"/>
        <w:gridCol w:w="6960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65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5" w:space="0" w:color="587DA6"/>
            </w:tcBorders>
          </w:tcPr>
          <w:p w:rsidR="00F54F2E" w:rsidRDefault="00655BA7">
            <w:pPr>
              <w:spacing w:after="15"/>
              <w:ind w:left="81" w:right="264"/>
              <w:textAlignment w:val="baseline"/>
            </w:pPr>
            <w:r>
              <w:rPr>
                <w:noProof/>
                <w:lang w:val="pl-PL" w:eastAsia="pl-PL"/>
              </w:rPr>
              <w:lastRenderedPageBreak/>
              <w:drawing>
                <wp:inline distT="0" distB="0" distL="0" distR="0">
                  <wp:extent cx="820420" cy="83820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" w:type="dxa"/>
            <w:tcBorders>
              <w:top w:val="single" w:sz="5" w:space="0" w:color="2574BA"/>
              <w:left w:val="single" w:sz="5" w:space="0" w:color="587DA6"/>
              <w:bottom w:val="none" w:sz="0" w:space="0" w:color="000000"/>
              <w:right w:val="none" w:sz="0" w:space="0" w:color="000000"/>
            </w:tcBorders>
          </w:tcPr>
          <w:p w:rsidR="00F54F2E" w:rsidRDefault="00F54F2E"/>
        </w:tc>
        <w:tc>
          <w:tcPr>
            <w:tcW w:w="999" w:type="dxa"/>
            <w:tcBorders>
              <w:top w:val="single" w:sz="5" w:space="0" w:color="2574B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655BA7">
            <w:pPr>
              <w:spacing w:before="167" w:line="316" w:lineRule="exact"/>
              <w:jc w:val="center"/>
              <w:textAlignment w:val="baseline"/>
              <w:rPr>
                <w:rFonts w:eastAsia="Times New Roman"/>
                <w:b/>
                <w:color w:val="3674A1"/>
                <w:sz w:val="27"/>
                <w:lang w:val="pl-PL"/>
              </w:rPr>
            </w:pPr>
            <w:r>
              <w:rPr>
                <w:rFonts w:eastAsia="Times New Roman"/>
                <w:b/>
                <w:color w:val="3674A1"/>
                <w:sz w:val="27"/>
                <w:lang w:val="pl-PL"/>
              </w:rPr>
              <w:t>PC4.</w:t>
            </w:r>
          </w:p>
          <w:p w:rsidR="00F54F2E" w:rsidRDefault="00655BA7">
            <w:pPr>
              <w:spacing w:before="51" w:after="47" w:line="115" w:lineRule="exact"/>
              <w:ind w:left="216" w:hanging="216"/>
              <w:textAlignment w:val="baseline"/>
              <w:rPr>
                <w:rFonts w:ascii="Arial Narrow" w:eastAsia="Arial Narrow" w:hAnsi="Arial Narrow"/>
                <w:b/>
                <w:color w:val="3674A1"/>
                <w:sz w:val="11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3674A1"/>
                <w:sz w:val="11"/>
                <w:lang w:val="pl-PL"/>
              </w:rPr>
              <w:t>POLSIIIE CEWKI». AVIEDYTACJI</w:t>
            </w:r>
          </w:p>
        </w:tc>
        <w:tc>
          <w:tcPr>
            <w:tcW w:w="57" w:type="dxa"/>
            <w:tcBorders>
              <w:top w:val="single" w:sz="5" w:space="0" w:color="2574BA"/>
              <w:left w:val="none" w:sz="0" w:space="0" w:color="000000"/>
              <w:bottom w:val="none" w:sz="0" w:space="0" w:color="000000"/>
              <w:right w:val="single" w:sz="5" w:space="0" w:color="4F79A0"/>
            </w:tcBorders>
          </w:tcPr>
          <w:p w:rsidR="00F54F2E" w:rsidRDefault="00F54F2E"/>
        </w:tc>
        <w:tc>
          <w:tcPr>
            <w:tcW w:w="6960" w:type="dxa"/>
            <w:vMerge w:val="restart"/>
            <w:tcBorders>
              <w:top w:val="none" w:sz="0" w:space="0" w:color="000000"/>
              <w:left w:val="single" w:sz="5" w:space="0" w:color="4F79A0"/>
              <w:bottom w:val="single" w:sz="0" w:space="0" w:color="000000"/>
              <w:right w:val="none" w:sz="0" w:space="0" w:color="000000"/>
            </w:tcBorders>
          </w:tcPr>
          <w:p w:rsidR="00F54F2E" w:rsidRDefault="00655BA7">
            <w:pPr>
              <w:spacing w:before="368" w:after="173" w:line="27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31"/>
                <w:lang w:val="pl-PL"/>
              </w:rPr>
            </w:pPr>
            <w:r>
              <w:rPr>
                <w:rFonts w:eastAsia="Times New Roman"/>
                <w:b/>
                <w:color w:val="000000"/>
                <w:sz w:val="31"/>
                <w:lang w:val="pl-PL"/>
              </w:rPr>
              <w:t xml:space="preserve">RADIOLOG </w:t>
            </w: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 xml:space="preserve">S.C. </w:t>
            </w: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br/>
              <w:t xml:space="preserve">Tadeusz Piotrowski i Janusz Rzepka </w:t>
            </w: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br/>
              <w:t xml:space="preserve">71-026 Szczecin ul. Dworska 46 </w:t>
            </w: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br/>
              <w:t xml:space="preserve">tel. 91 483-21-15, 607-247-246 </w:t>
            </w: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br/>
            </w:r>
            <w:hyperlink r:id="rId7">
              <w:r>
                <w:rPr>
                  <w:rFonts w:eastAsia="Times New Roman"/>
                  <w:color w:val="0000FF"/>
                  <w:sz w:val="23"/>
                  <w:u w:val="single"/>
                  <w:lang w:val="pl-PL"/>
                </w:rPr>
                <w:t>e-mail: radiolog_se@poczta.onet.pl</w:t>
              </w:r>
            </w:hyperlink>
            <w:r>
              <w:rPr>
                <w:rFonts w:eastAsia="Times New Roman"/>
                <w:color w:val="000000"/>
                <w:sz w:val="23"/>
                <w:lang w:val="pl-PL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652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single" w:sz="5" w:space="0" w:color="587DA6"/>
            </w:tcBorders>
          </w:tcPr>
          <w:p w:rsidR="00F54F2E" w:rsidRDefault="00F54F2E"/>
        </w:tc>
        <w:tc>
          <w:tcPr>
            <w:tcW w:w="52" w:type="dxa"/>
            <w:tcBorders>
              <w:top w:val="none" w:sz="0" w:space="0" w:color="000000"/>
              <w:left w:val="single" w:sz="5" w:space="0" w:color="587DA6"/>
              <w:bottom w:val="single" w:sz="5" w:space="0" w:color="3872AD"/>
              <w:right w:val="none" w:sz="0" w:space="0" w:color="000000"/>
            </w:tcBorders>
          </w:tcPr>
          <w:p w:rsidR="00F54F2E" w:rsidRDefault="00F54F2E"/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5" w:space="0" w:color="3872AD"/>
              <w:right w:val="none" w:sz="0" w:space="0" w:color="000000"/>
            </w:tcBorders>
            <w:shd w:val="clear" w:color="1A67A3" w:fill="1A67A3"/>
            <w:vAlign w:val="bottom"/>
          </w:tcPr>
          <w:p w:rsidR="00F54F2E" w:rsidRDefault="00655BA7">
            <w:pPr>
              <w:spacing w:before="575" w:after="81" w:line="122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D1F8FE"/>
                <w:sz w:val="11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D1F8FE"/>
                <w:sz w:val="11"/>
                <w:lang w:val="pl-PL"/>
              </w:rPr>
              <w:t>BADANIA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5" w:space="0" w:color="3872AD"/>
              <w:right w:val="single" w:sz="5" w:space="0" w:color="4F79A0"/>
            </w:tcBorders>
          </w:tcPr>
          <w:p w:rsidR="00F54F2E" w:rsidRDefault="00F54F2E"/>
        </w:tc>
        <w:tc>
          <w:tcPr>
            <w:tcW w:w="6960" w:type="dxa"/>
            <w:vMerge/>
            <w:tcBorders>
              <w:top w:val="single" w:sz="0" w:space="0" w:color="000000"/>
              <w:left w:val="single" w:sz="5" w:space="0" w:color="4F79A0"/>
              <w:bottom w:val="single" w:sz="0" w:space="0" w:color="000000"/>
              <w:right w:val="none" w:sz="0" w:space="0" w:color="000000"/>
            </w:tcBorders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165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5" w:space="0" w:color="587DA6"/>
            </w:tcBorders>
          </w:tcPr>
          <w:p w:rsidR="00F54F2E" w:rsidRDefault="00F54F2E"/>
        </w:tc>
        <w:tc>
          <w:tcPr>
            <w:tcW w:w="52" w:type="dxa"/>
            <w:tcBorders>
              <w:top w:val="single" w:sz="5" w:space="0" w:color="3872AD"/>
              <w:left w:val="single" w:sz="5" w:space="0" w:color="587DA6"/>
              <w:bottom w:val="single" w:sz="5" w:space="0" w:color="3872AD"/>
              <w:right w:val="none" w:sz="0" w:space="0" w:color="000000"/>
            </w:tcBorders>
          </w:tcPr>
          <w:p w:rsidR="00F54F2E" w:rsidRDefault="00F54F2E"/>
        </w:tc>
        <w:tc>
          <w:tcPr>
            <w:tcW w:w="999" w:type="dxa"/>
            <w:tcBorders>
              <w:top w:val="single" w:sz="5" w:space="0" w:color="3872AD"/>
              <w:left w:val="none" w:sz="0" w:space="0" w:color="000000"/>
              <w:bottom w:val="single" w:sz="5" w:space="0" w:color="3872AD"/>
              <w:right w:val="none" w:sz="0" w:space="0" w:color="000000"/>
            </w:tcBorders>
          </w:tcPr>
          <w:p w:rsidR="00F54F2E" w:rsidRDefault="00F54F2E"/>
        </w:tc>
        <w:tc>
          <w:tcPr>
            <w:tcW w:w="57" w:type="dxa"/>
            <w:tcBorders>
              <w:top w:val="single" w:sz="5" w:space="0" w:color="3872AD"/>
              <w:left w:val="none" w:sz="0" w:space="0" w:color="000000"/>
              <w:bottom w:val="single" w:sz="5" w:space="0" w:color="3872AD"/>
              <w:right w:val="single" w:sz="5" w:space="0" w:color="4F79A0"/>
            </w:tcBorders>
          </w:tcPr>
          <w:p w:rsidR="00F54F2E" w:rsidRDefault="00F54F2E"/>
        </w:tc>
        <w:tc>
          <w:tcPr>
            <w:tcW w:w="6960" w:type="dxa"/>
            <w:vMerge/>
            <w:tcBorders>
              <w:top w:val="single" w:sz="0" w:space="0" w:color="000000"/>
              <w:left w:val="single" w:sz="5" w:space="0" w:color="4F79A0"/>
              <w:bottom w:val="single" w:sz="0" w:space="0" w:color="000000"/>
              <w:right w:val="none" w:sz="0" w:space="0" w:color="000000"/>
            </w:tcBorders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F54F2E"/>
        </w:tc>
        <w:tc>
          <w:tcPr>
            <w:tcW w:w="52" w:type="dxa"/>
            <w:tcBorders>
              <w:top w:val="single" w:sz="5" w:space="0" w:color="3872A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F54F2E"/>
        </w:tc>
        <w:tc>
          <w:tcPr>
            <w:tcW w:w="999" w:type="dxa"/>
            <w:tcBorders>
              <w:top w:val="single" w:sz="5" w:space="0" w:color="3872AD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4F2E" w:rsidRDefault="00655BA7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color w:val="000000"/>
                <w:sz w:val="23"/>
                <w:lang w:val="pl-PL"/>
              </w:rPr>
              <w:t>AB 413</w:t>
            </w:r>
          </w:p>
        </w:tc>
        <w:tc>
          <w:tcPr>
            <w:tcW w:w="57" w:type="dxa"/>
            <w:tcBorders>
              <w:top w:val="single" w:sz="5" w:space="0" w:color="3872A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F54F2E"/>
        </w:tc>
        <w:tc>
          <w:tcPr>
            <w:tcW w:w="6960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F54F2E"/>
        </w:tc>
      </w:tr>
    </w:tbl>
    <w:p w:rsidR="00F54F2E" w:rsidRDefault="00F54F2E">
      <w:pPr>
        <w:spacing w:after="304" w:line="20" w:lineRule="exact"/>
      </w:pPr>
    </w:p>
    <w:p w:rsidR="00F54F2E" w:rsidRDefault="00655BA7">
      <w:pPr>
        <w:spacing w:before="1657" w:after="1202" w:line="569" w:lineRule="exact"/>
        <w:ind w:right="36"/>
        <w:jc w:val="right"/>
        <w:textAlignment w:val="baseline"/>
        <w:rPr>
          <w:rFonts w:eastAsia="Times New Roman"/>
          <w:b/>
          <w:color w:val="000000"/>
          <w:spacing w:val="-15"/>
          <w:w w:val="105"/>
          <w:sz w:val="50"/>
          <w:lang w:val="pl-PL"/>
        </w:rPr>
      </w:pPr>
      <w:r>
        <w:pict>
          <v:line id="_x0000_s1061" style="position:absolute;left:0;text-align:left;z-index:251643904;mso-position-horizontal-relative:page;mso-position-vertical-relative:page" from="73.7pt,154.1pt" to="501.4pt,154.1pt" strokecolor="#0e0e0e" strokeweight="1.45pt">
            <w10:wrap anchorx="page" anchory="page"/>
          </v:line>
        </w:pict>
      </w:r>
      <w:r>
        <w:rPr>
          <w:rFonts w:eastAsia="Times New Roman"/>
          <w:b/>
          <w:color w:val="000000"/>
          <w:spacing w:val="-15"/>
          <w:w w:val="105"/>
          <w:sz w:val="50"/>
          <w:lang w:val="pl-PL"/>
        </w:rPr>
        <w:t>SPRAWOZDANIE NR SP- 42/73/21/OS</w:t>
      </w:r>
    </w:p>
    <w:p w:rsidR="00F54F2E" w:rsidRDefault="00655BA7">
      <w:pPr>
        <w:spacing w:before="46" w:line="316" w:lineRule="exact"/>
        <w:ind w:left="3528" w:right="1080" w:hanging="1440"/>
        <w:textAlignment w:val="baseline"/>
        <w:rPr>
          <w:rFonts w:eastAsia="Times New Roman"/>
          <w:b/>
          <w:color w:val="000000"/>
          <w:sz w:val="27"/>
          <w:lang w:val="pl-PL"/>
        </w:rPr>
      </w:pPr>
      <w:r>
        <w:rPr>
          <w:rFonts w:eastAsia="Times New Roman"/>
          <w:b/>
          <w:color w:val="000000"/>
          <w:sz w:val="27"/>
          <w:lang w:val="pl-PL"/>
        </w:rPr>
        <w:t>Z POMIARÓW PÓL ELEKTROMAGNETYCZNYCH WYKONANYCH DLA CELÓW OCHRONY ŚRODOWISKA</w:t>
      </w:r>
    </w:p>
    <w:p w:rsidR="00F54F2E" w:rsidRDefault="00655BA7">
      <w:pPr>
        <w:spacing w:before="948" w:line="305" w:lineRule="exact"/>
        <w:ind w:right="36"/>
        <w:jc w:val="center"/>
        <w:textAlignment w:val="baseline"/>
        <w:rPr>
          <w:rFonts w:eastAsia="Times New Roman"/>
          <w:b/>
          <w:color w:val="000000"/>
          <w:sz w:val="27"/>
          <w:lang w:val="pl-PL"/>
        </w:rPr>
      </w:pPr>
      <w:r>
        <w:rPr>
          <w:rFonts w:eastAsia="Times New Roman"/>
          <w:b/>
          <w:color w:val="000000"/>
          <w:sz w:val="27"/>
          <w:lang w:val="pl-PL"/>
        </w:rPr>
        <w:t>Obiekt: Stacja bazowa telefonii komórkowej P4</w:t>
      </w:r>
    </w:p>
    <w:p w:rsidR="00F54F2E" w:rsidRDefault="00655BA7">
      <w:pPr>
        <w:spacing w:before="83" w:line="387" w:lineRule="exact"/>
        <w:ind w:left="1944" w:right="36"/>
        <w:textAlignment w:val="baseline"/>
        <w:rPr>
          <w:rFonts w:eastAsia="Times New Roman"/>
          <w:b/>
          <w:color w:val="000000"/>
          <w:spacing w:val="2"/>
          <w:sz w:val="27"/>
          <w:lang w:val="pl-PL"/>
        </w:rPr>
      </w:pPr>
      <w:r>
        <w:rPr>
          <w:rFonts w:eastAsia="Times New Roman"/>
          <w:b/>
          <w:color w:val="000000"/>
          <w:spacing w:val="2"/>
          <w:sz w:val="27"/>
          <w:lang w:val="pl-PL"/>
        </w:rPr>
        <w:t>Numer: WRZ3018</w:t>
      </w:r>
    </w:p>
    <w:p w:rsidR="00F54F2E" w:rsidRDefault="00655BA7">
      <w:pPr>
        <w:spacing w:before="167" w:line="302" w:lineRule="exact"/>
        <w:ind w:left="2088" w:right="36"/>
        <w:textAlignment w:val="baseline"/>
        <w:rPr>
          <w:rFonts w:eastAsia="Times New Roman"/>
          <w:b/>
          <w:color w:val="000000"/>
          <w:spacing w:val="1"/>
          <w:sz w:val="27"/>
          <w:lang w:val="pl-PL"/>
        </w:rPr>
      </w:pPr>
      <w:r>
        <w:rPr>
          <w:rFonts w:eastAsia="Times New Roman"/>
          <w:b/>
          <w:color w:val="000000"/>
          <w:spacing w:val="1"/>
          <w:sz w:val="27"/>
          <w:lang w:val="pl-PL"/>
        </w:rPr>
        <w:t>Adres: Pyzdry, ul. Wrzesińska 29</w:t>
      </w:r>
    </w:p>
    <w:p w:rsidR="00F54F2E" w:rsidRDefault="00655BA7">
      <w:pPr>
        <w:spacing w:before="171" w:line="302" w:lineRule="exact"/>
        <w:ind w:left="3024" w:right="36"/>
        <w:textAlignment w:val="baseline"/>
        <w:rPr>
          <w:rFonts w:eastAsia="Times New Roman"/>
          <w:b/>
          <w:color w:val="000000"/>
          <w:sz w:val="27"/>
          <w:lang w:val="pl-PL"/>
        </w:rPr>
      </w:pPr>
      <w:r>
        <w:rPr>
          <w:rFonts w:eastAsia="Times New Roman"/>
          <w:b/>
          <w:color w:val="000000"/>
          <w:sz w:val="27"/>
          <w:lang w:val="pl-PL"/>
        </w:rPr>
        <w:t>pow. wrzesiński</w:t>
      </w:r>
    </w:p>
    <w:p w:rsidR="00F54F2E" w:rsidRDefault="00655BA7">
      <w:pPr>
        <w:spacing w:before="174" w:line="302" w:lineRule="exact"/>
        <w:ind w:left="3024" w:right="36"/>
        <w:textAlignment w:val="baseline"/>
        <w:rPr>
          <w:rFonts w:eastAsia="Times New Roman"/>
          <w:b/>
          <w:color w:val="000000"/>
          <w:spacing w:val="-1"/>
          <w:sz w:val="27"/>
          <w:lang w:val="pl-PL"/>
        </w:rPr>
      </w:pPr>
      <w:r>
        <w:rPr>
          <w:rFonts w:eastAsia="Times New Roman"/>
          <w:b/>
          <w:color w:val="000000"/>
          <w:spacing w:val="-1"/>
          <w:sz w:val="27"/>
          <w:lang w:val="pl-PL"/>
        </w:rPr>
        <w:t>woj. wielkopolskie</w:t>
      </w:r>
    </w:p>
    <w:p w:rsidR="00F54F2E" w:rsidRDefault="00655BA7">
      <w:pPr>
        <w:spacing w:before="629" w:line="310" w:lineRule="exact"/>
        <w:ind w:left="1152" w:right="36"/>
        <w:textAlignment w:val="baseline"/>
        <w:rPr>
          <w:rFonts w:eastAsia="Times New Roman"/>
          <w:color w:val="000000"/>
          <w:spacing w:val="1"/>
          <w:sz w:val="27"/>
          <w:lang w:val="pl-PL"/>
        </w:rPr>
      </w:pPr>
      <w:r>
        <w:rPr>
          <w:rFonts w:eastAsia="Times New Roman"/>
          <w:color w:val="000000"/>
          <w:spacing w:val="1"/>
          <w:sz w:val="27"/>
          <w:lang w:val="pl-PL"/>
        </w:rPr>
        <w:t>Zleceniodawca: P4 sp. z o.o.</w:t>
      </w:r>
    </w:p>
    <w:p w:rsidR="00F54F2E" w:rsidRDefault="00655BA7">
      <w:pPr>
        <w:spacing w:before="20" w:line="310" w:lineRule="exact"/>
        <w:ind w:left="3024" w:right="36"/>
        <w:textAlignment w:val="baseline"/>
        <w:rPr>
          <w:rFonts w:eastAsia="Times New Roman"/>
          <w:color w:val="000000"/>
          <w:sz w:val="27"/>
          <w:lang w:val="pl-PL"/>
        </w:rPr>
      </w:pPr>
      <w:r>
        <w:rPr>
          <w:rFonts w:eastAsia="Times New Roman"/>
          <w:color w:val="000000"/>
          <w:sz w:val="27"/>
          <w:lang w:val="pl-PL"/>
        </w:rPr>
        <w:t>ul. Wynalazek 1, 02-677 Warszawa</w:t>
      </w:r>
    </w:p>
    <w:p w:rsidR="00F54F2E" w:rsidRDefault="00655BA7">
      <w:pPr>
        <w:tabs>
          <w:tab w:val="left" w:pos="4464"/>
        </w:tabs>
        <w:spacing w:before="2811" w:line="310" w:lineRule="exact"/>
        <w:ind w:left="648" w:right="36"/>
        <w:textAlignment w:val="baseline"/>
        <w:rPr>
          <w:rFonts w:eastAsia="Times New Roman"/>
          <w:color w:val="000000"/>
          <w:sz w:val="27"/>
          <w:lang w:val="pl-PL"/>
        </w:rPr>
      </w:pPr>
      <w:r>
        <w:rPr>
          <w:rFonts w:eastAsia="Times New Roman"/>
          <w:color w:val="000000"/>
          <w:sz w:val="27"/>
          <w:lang w:val="pl-PL"/>
        </w:rPr>
        <w:t>Egz. nr 1/2</w:t>
      </w:r>
      <w:r>
        <w:rPr>
          <w:rFonts w:eastAsia="Times New Roman"/>
          <w:color w:val="000000"/>
          <w:sz w:val="27"/>
          <w:lang w:val="pl-PL"/>
        </w:rPr>
        <w:tab/>
        <w:t>2021-02-04</w:t>
      </w:r>
    </w:p>
    <w:p w:rsidR="00F54F2E" w:rsidRDefault="00655BA7">
      <w:pPr>
        <w:spacing w:before="145" w:line="181" w:lineRule="exact"/>
        <w:ind w:left="648" w:right="36"/>
        <w:textAlignment w:val="baseline"/>
        <w:rPr>
          <w:rFonts w:eastAsia="Times New Roman"/>
          <w:color w:val="000000"/>
          <w:sz w:val="16"/>
          <w:lang w:val="pl-PL"/>
        </w:rPr>
      </w:pPr>
      <w:r>
        <w:rPr>
          <w:rFonts w:eastAsia="Times New Roman"/>
          <w:color w:val="000000"/>
          <w:sz w:val="16"/>
          <w:lang w:val="pl-PL"/>
        </w:rPr>
        <w:t>Edycja 2 z dnia 20.02.2W0 r.</w:t>
      </w:r>
    </w:p>
    <w:p w:rsidR="00F54F2E" w:rsidRDefault="00F54F2E">
      <w:pPr>
        <w:sectPr w:rsidR="00F54F2E">
          <w:pgSz w:w="11904" w:h="16838"/>
          <w:pgMar w:top="820" w:right="1066" w:bottom="1082" w:left="1118" w:header="720" w:footer="720" w:gutter="0"/>
          <w:cols w:space="708"/>
        </w:sectPr>
      </w:pPr>
    </w:p>
    <w:p w:rsidR="00F54F2E" w:rsidRDefault="00655BA7">
      <w:pPr>
        <w:spacing w:before="19" w:after="184" w:line="193" w:lineRule="exact"/>
        <w:ind w:left="6264"/>
        <w:textAlignment w:val="baseline"/>
        <w:rPr>
          <w:rFonts w:eastAsia="Times New Roman"/>
          <w:color w:val="161616"/>
          <w:spacing w:val="-1"/>
          <w:sz w:val="18"/>
          <w:u w:val="single"/>
          <w:lang w:val="pl-PL"/>
        </w:rPr>
      </w:pPr>
      <w:r>
        <w:rPr>
          <w:rFonts w:eastAsia="Times New Roman"/>
          <w:color w:val="161616"/>
          <w:spacing w:val="-1"/>
          <w:sz w:val="18"/>
          <w:u w:val="single"/>
          <w:lang w:val="pl-PL"/>
        </w:rPr>
        <w:lastRenderedPageBreak/>
        <w:t>Sprawozdanie nr SP-42r/3/21/0S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7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8577" w:type="dxa"/>
            <w:tcBorders>
              <w:top w:val="single" w:sz="5" w:space="0" w:color="2A2A2A"/>
              <w:left w:val="single" w:sz="5" w:space="0" w:color="4C4C4C"/>
              <w:bottom w:val="single" w:sz="5" w:space="0" w:color="000000"/>
              <w:right w:val="single" w:sz="5" w:space="0" w:color="4A4A4A"/>
            </w:tcBorders>
          </w:tcPr>
          <w:p w:rsidR="00F54F2E" w:rsidRDefault="00655BA7">
            <w:pPr>
              <w:spacing w:before="76" w:line="236" w:lineRule="exact"/>
              <w:jc w:val="center"/>
              <w:textAlignment w:val="baseline"/>
              <w:rPr>
                <w:rFonts w:eastAsia="Times New Roman"/>
                <w:b/>
                <w:color w:val="161616"/>
                <w:spacing w:val="8"/>
                <w:lang w:val="pl-PL"/>
              </w:rPr>
            </w:pPr>
            <w:r>
              <w:rPr>
                <w:rFonts w:eastAsia="Times New Roman"/>
                <w:b/>
                <w:color w:val="161616"/>
                <w:spacing w:val="8"/>
                <w:lang w:val="pl-PL"/>
              </w:rPr>
              <w:t>SPRAWOZDANIE NR SP- 42/73/21/OS</w:t>
            </w:r>
          </w:p>
          <w:p w:rsidR="00F54F2E" w:rsidRDefault="00655BA7">
            <w:pPr>
              <w:spacing w:line="277" w:lineRule="exact"/>
              <w:jc w:val="center"/>
              <w:textAlignment w:val="baseline"/>
              <w:rPr>
                <w:rFonts w:eastAsia="Times New Roman"/>
                <w:b/>
                <w:color w:val="161616"/>
                <w:spacing w:val="10"/>
                <w:lang w:val="pl-PL"/>
              </w:rPr>
            </w:pPr>
            <w:r>
              <w:rPr>
                <w:rFonts w:eastAsia="Times New Roman"/>
                <w:b/>
                <w:color w:val="161616"/>
                <w:spacing w:val="10"/>
                <w:lang w:val="pl-PL"/>
              </w:rPr>
              <w:t>Z POMIARÓW PÓL ELEKTROMAGNETYCZNYCH</w:t>
            </w:r>
          </w:p>
          <w:p w:rsidR="00F54F2E" w:rsidRDefault="00655BA7">
            <w:pPr>
              <w:spacing w:before="34" w:after="29" w:line="241" w:lineRule="exact"/>
              <w:ind w:left="2160"/>
              <w:textAlignment w:val="baseline"/>
              <w:rPr>
                <w:rFonts w:eastAsia="Times New Roman"/>
                <w:b/>
                <w:color w:val="161616"/>
                <w:spacing w:val="21"/>
                <w:u w:val="single"/>
                <w:lang w:val="pl-PL"/>
              </w:rPr>
            </w:pPr>
            <w:r>
              <w:rPr>
                <w:rFonts w:eastAsia="Times New Roman"/>
                <w:b/>
                <w:color w:val="161616"/>
                <w:spacing w:val="21"/>
                <w:u w:val="single"/>
                <w:lang w:val="pl-PL"/>
              </w:rPr>
              <w:t xml:space="preserve">wykonanych dla celów ochrony środowiska </w:t>
            </w:r>
          </w:p>
        </w:tc>
      </w:tr>
    </w:tbl>
    <w:p w:rsidR="00F54F2E" w:rsidRDefault="00F54F2E">
      <w:pPr>
        <w:spacing w:after="660" w:line="20" w:lineRule="exact"/>
      </w:pPr>
    </w:p>
    <w:p w:rsidR="00F54F2E" w:rsidRDefault="00655BA7">
      <w:pPr>
        <w:spacing w:before="8" w:line="240" w:lineRule="exact"/>
        <w:ind w:left="216"/>
        <w:textAlignment w:val="baseline"/>
        <w:rPr>
          <w:rFonts w:eastAsia="Times New Roman"/>
          <w:b/>
          <w:color w:val="161616"/>
          <w:spacing w:val="-1"/>
          <w:lang w:val="pl-PL"/>
        </w:rPr>
      </w:pPr>
      <w:r>
        <w:rPr>
          <w:rFonts w:eastAsia="Times New Roman"/>
          <w:b/>
          <w:color w:val="161616"/>
          <w:spacing w:val="-1"/>
          <w:lang w:val="pl-PL"/>
        </w:rPr>
        <w:t>I. INFORMACJE O UŻYTKOWNIKU</w:t>
      </w:r>
    </w:p>
    <w:p w:rsidR="00F54F2E" w:rsidRDefault="00655BA7">
      <w:pPr>
        <w:spacing w:before="362" w:line="238" w:lineRule="exact"/>
        <w:ind w:left="216"/>
        <w:textAlignment w:val="baseline"/>
        <w:rPr>
          <w:rFonts w:eastAsia="Times New Roman"/>
          <w:b/>
          <w:color w:val="161616"/>
          <w:spacing w:val="-1"/>
          <w:lang w:val="pl-PL"/>
        </w:rPr>
      </w:pPr>
      <w:r>
        <w:rPr>
          <w:rFonts w:eastAsia="Times New Roman"/>
          <w:b/>
          <w:color w:val="161616"/>
          <w:spacing w:val="-1"/>
          <w:lang w:val="pl-PL"/>
        </w:rPr>
        <w:t>1. Zleceniodawca:</w:t>
      </w:r>
    </w:p>
    <w:p w:rsidR="00F54F2E" w:rsidRDefault="00655BA7">
      <w:pPr>
        <w:numPr>
          <w:ilvl w:val="0"/>
          <w:numId w:val="7"/>
        </w:numPr>
        <w:tabs>
          <w:tab w:val="clear" w:pos="288"/>
          <w:tab w:val="left" w:pos="792"/>
        </w:tabs>
        <w:spacing w:line="264" w:lineRule="exact"/>
        <w:ind w:left="504"/>
        <w:textAlignment w:val="baseline"/>
        <w:rPr>
          <w:rFonts w:eastAsia="Times New Roman"/>
          <w:b/>
          <w:color w:val="161616"/>
          <w:spacing w:val="-4"/>
          <w:lang w:val="pl-PL"/>
        </w:rPr>
      </w:pPr>
      <w:r>
        <w:rPr>
          <w:rFonts w:eastAsia="Times New Roman"/>
          <w:b/>
          <w:color w:val="161616"/>
          <w:spacing w:val="-4"/>
          <w:lang w:val="pl-PL"/>
        </w:rPr>
        <w:t xml:space="preserve">nazwa: P4 </w:t>
      </w:r>
      <w:r>
        <w:rPr>
          <w:rFonts w:eastAsia="Times New Roman"/>
          <w:color w:val="161616"/>
          <w:spacing w:val="-4"/>
          <w:lang w:val="pl-PL"/>
        </w:rPr>
        <w:t>sp. z o.o.</w:t>
      </w:r>
    </w:p>
    <w:p w:rsidR="00F54F2E" w:rsidRDefault="00655BA7">
      <w:pPr>
        <w:numPr>
          <w:ilvl w:val="0"/>
          <w:numId w:val="7"/>
        </w:numPr>
        <w:tabs>
          <w:tab w:val="clear" w:pos="288"/>
          <w:tab w:val="left" w:pos="792"/>
        </w:tabs>
        <w:spacing w:before="5" w:line="264" w:lineRule="exact"/>
        <w:ind w:left="504"/>
        <w:textAlignment w:val="baseline"/>
        <w:rPr>
          <w:rFonts w:eastAsia="Times New Roman"/>
          <w:color w:val="161616"/>
          <w:lang w:val="pl-PL"/>
        </w:rPr>
      </w:pPr>
      <w:r>
        <w:rPr>
          <w:rFonts w:eastAsia="Times New Roman"/>
          <w:color w:val="161616"/>
          <w:lang w:val="pl-PL"/>
        </w:rPr>
        <w:t>adres: ul. Wynalazek 17, 02-677 Warszawa</w:t>
      </w:r>
    </w:p>
    <w:p w:rsidR="00F54F2E" w:rsidRDefault="00655BA7">
      <w:pPr>
        <w:spacing w:before="253" w:line="240" w:lineRule="exact"/>
        <w:ind w:left="216"/>
        <w:textAlignment w:val="baseline"/>
        <w:rPr>
          <w:rFonts w:eastAsia="Times New Roman"/>
          <w:b/>
          <w:color w:val="161616"/>
          <w:spacing w:val="-1"/>
          <w:lang w:val="pl-PL"/>
        </w:rPr>
      </w:pPr>
      <w:r>
        <w:rPr>
          <w:rFonts w:eastAsia="Times New Roman"/>
          <w:b/>
          <w:color w:val="161616"/>
          <w:spacing w:val="-1"/>
          <w:lang w:val="pl-PL"/>
        </w:rPr>
        <w:t>2. Miejsce zainstalowania:</w:t>
      </w:r>
    </w:p>
    <w:p w:rsidR="00F54F2E" w:rsidRDefault="00655BA7">
      <w:pPr>
        <w:numPr>
          <w:ilvl w:val="0"/>
          <w:numId w:val="7"/>
        </w:numPr>
        <w:tabs>
          <w:tab w:val="clear" w:pos="288"/>
          <w:tab w:val="left" w:pos="792"/>
        </w:tabs>
        <w:spacing w:before="1" w:line="263" w:lineRule="exact"/>
        <w:ind w:left="504"/>
        <w:textAlignment w:val="baseline"/>
        <w:rPr>
          <w:rFonts w:eastAsia="Times New Roman"/>
          <w:b/>
          <w:color w:val="161616"/>
          <w:spacing w:val="-1"/>
          <w:lang w:val="pl-PL"/>
        </w:rPr>
      </w:pPr>
      <w:r>
        <w:rPr>
          <w:rFonts w:eastAsia="Times New Roman"/>
          <w:b/>
          <w:color w:val="161616"/>
          <w:spacing w:val="-1"/>
          <w:lang w:val="pl-PL"/>
        </w:rPr>
        <w:t xml:space="preserve">obiekt: </w:t>
      </w:r>
      <w:r>
        <w:rPr>
          <w:rFonts w:eastAsia="Times New Roman"/>
          <w:color w:val="161616"/>
          <w:spacing w:val="-1"/>
          <w:lang w:val="pl-PL"/>
        </w:rPr>
        <w:t>Stacja bazowa telefonii komórkowej P4</w:t>
      </w:r>
    </w:p>
    <w:p w:rsidR="00F54F2E" w:rsidRDefault="00655BA7">
      <w:pPr>
        <w:numPr>
          <w:ilvl w:val="0"/>
          <w:numId w:val="7"/>
        </w:numPr>
        <w:tabs>
          <w:tab w:val="clear" w:pos="288"/>
          <w:tab w:val="left" w:pos="792"/>
        </w:tabs>
        <w:spacing w:line="251" w:lineRule="exact"/>
        <w:ind w:left="504"/>
        <w:textAlignment w:val="baseline"/>
        <w:rPr>
          <w:rFonts w:eastAsia="Times New Roman"/>
          <w:b/>
          <w:color w:val="161616"/>
          <w:spacing w:val="-5"/>
          <w:lang w:val="pl-PL"/>
        </w:rPr>
      </w:pPr>
      <w:r>
        <w:rPr>
          <w:rFonts w:eastAsia="Times New Roman"/>
          <w:b/>
          <w:color w:val="161616"/>
          <w:spacing w:val="-5"/>
          <w:lang w:val="pl-PL"/>
        </w:rPr>
        <w:t xml:space="preserve">numer: </w:t>
      </w:r>
      <w:r>
        <w:rPr>
          <w:rFonts w:eastAsia="Times New Roman"/>
          <w:color w:val="161616"/>
          <w:spacing w:val="-5"/>
          <w:lang w:val="pl-PL"/>
        </w:rPr>
        <w:t>WRZ3018</w:t>
      </w:r>
    </w:p>
    <w:p w:rsidR="00F54F2E" w:rsidRDefault="00655BA7">
      <w:pPr>
        <w:numPr>
          <w:ilvl w:val="0"/>
          <w:numId w:val="7"/>
        </w:numPr>
        <w:tabs>
          <w:tab w:val="clear" w:pos="288"/>
          <w:tab w:val="left" w:pos="792"/>
        </w:tabs>
        <w:spacing w:before="13" w:line="273" w:lineRule="exact"/>
        <w:ind w:left="504"/>
        <w:textAlignment w:val="baseline"/>
        <w:rPr>
          <w:rFonts w:eastAsia="Times New Roman"/>
          <w:color w:val="161616"/>
          <w:spacing w:val="-1"/>
          <w:lang w:val="pl-PL"/>
        </w:rPr>
      </w:pPr>
      <w:r>
        <w:rPr>
          <w:rFonts w:eastAsia="Times New Roman"/>
          <w:color w:val="161616"/>
          <w:spacing w:val="-1"/>
          <w:lang w:val="pl-PL"/>
        </w:rPr>
        <w:t xml:space="preserve">miejsce: </w:t>
      </w:r>
      <w:proofErr w:type="spellStart"/>
      <w:r>
        <w:rPr>
          <w:rFonts w:eastAsia="Times New Roman"/>
          <w:color w:val="161616"/>
          <w:spacing w:val="-1"/>
          <w:lang w:val="pl-PL"/>
        </w:rPr>
        <w:t>Pyidry</w:t>
      </w:r>
      <w:proofErr w:type="spellEnd"/>
      <w:r>
        <w:rPr>
          <w:rFonts w:eastAsia="Times New Roman"/>
          <w:color w:val="161616"/>
          <w:spacing w:val="-1"/>
          <w:lang w:val="pl-PL"/>
        </w:rPr>
        <w:t>, ul. Wrzesińska 29, woj. wielkopolskie</w:t>
      </w:r>
    </w:p>
    <w:p w:rsidR="00F54F2E" w:rsidRDefault="00655BA7">
      <w:pPr>
        <w:spacing w:line="583" w:lineRule="exact"/>
        <w:ind w:left="216"/>
        <w:textAlignment w:val="baseline"/>
        <w:rPr>
          <w:rFonts w:eastAsia="Times New Roman"/>
          <w:b/>
          <w:color w:val="161616"/>
          <w:lang w:val="pl-PL"/>
        </w:rPr>
      </w:pPr>
      <w:r>
        <w:rPr>
          <w:rFonts w:eastAsia="Times New Roman"/>
          <w:b/>
          <w:color w:val="161616"/>
          <w:lang w:val="pl-PL"/>
        </w:rPr>
        <w:t xml:space="preserve">II. CHARAKTERYSTYKA ŹRÓDEŁ PEM </w:t>
      </w:r>
      <w:r>
        <w:rPr>
          <w:rFonts w:eastAsia="Times New Roman"/>
          <w:b/>
          <w:color w:val="161616"/>
          <w:lang w:val="pl-PL"/>
        </w:rPr>
        <w:br/>
        <w:t xml:space="preserve">*Tabela 1. </w:t>
      </w:r>
      <w:r>
        <w:rPr>
          <w:rFonts w:eastAsia="Times New Roman"/>
          <w:color w:val="161616"/>
          <w:lang w:val="pl-PL"/>
        </w:rPr>
        <w:t>Parametry systemu nadawczo-</w:t>
      </w:r>
      <w:proofErr w:type="spellStart"/>
      <w:r>
        <w:rPr>
          <w:rFonts w:eastAsia="Times New Roman"/>
          <w:color w:val="161616"/>
          <w:lang w:val="pl-PL"/>
        </w:rPr>
        <w:t>odbiorcz</w:t>
      </w:r>
      <w:proofErr w:type="spellEnd"/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1905"/>
        <w:gridCol w:w="1085"/>
        <w:gridCol w:w="2030"/>
        <w:gridCol w:w="1090"/>
        <w:gridCol w:w="1358"/>
        <w:gridCol w:w="1383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32" w:line="176" w:lineRule="exact"/>
              <w:ind w:left="130"/>
              <w:textAlignment w:val="baseline"/>
              <w:rPr>
                <w:rFonts w:eastAsia="Times New Roman"/>
                <w:i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Typ nadajników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6" w:after="10" w:line="179" w:lineRule="exact"/>
              <w:ind w:right="16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</w:t>
            </w: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DBS</w:t>
            </w:r>
          </w:p>
        </w:tc>
        <w:tc>
          <w:tcPr>
            <w:tcW w:w="3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4" w:line="171" w:lineRule="exact"/>
              <w:ind w:left="86"/>
              <w:textAlignment w:val="baseline"/>
              <w:rPr>
                <w:rFonts w:eastAsia="Times New Roman"/>
                <w:i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Rzeczywisty czas pracy 1h/doba]</w:t>
            </w:r>
          </w:p>
        </w:tc>
        <w:tc>
          <w:tcPr>
            <w:tcW w:w="27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line="157" w:lineRule="exact"/>
              <w:ind w:left="86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24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9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5" w:line="176" w:lineRule="exact"/>
              <w:ind w:left="130"/>
              <w:textAlignment w:val="baseline"/>
              <w:rPr>
                <w:rFonts w:eastAsia="Times New Roman"/>
                <w:i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Charakterystyka promieniowania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16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Kierunkowa</w:t>
            </w:r>
          </w:p>
        </w:tc>
        <w:tc>
          <w:tcPr>
            <w:tcW w:w="3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4" w:line="177" w:lineRule="exact"/>
              <w:ind w:left="86"/>
              <w:textAlignment w:val="baseline"/>
              <w:rPr>
                <w:rFonts w:eastAsia="Times New Roman"/>
                <w:i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Rodzaj wytwarzanego pola</w:t>
            </w:r>
          </w:p>
        </w:tc>
        <w:tc>
          <w:tcPr>
            <w:tcW w:w="27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91" w:lineRule="exact"/>
              <w:ind w:left="86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S</w:t>
            </w:r>
            <w:r>
              <w:rPr>
                <w:rFonts w:eastAsia="Times New Roman"/>
                <w:color w:val="161616"/>
                <w:sz w:val="16"/>
                <w:vertAlign w:val="subscript"/>
                <w:lang w:val="pl-PL"/>
              </w:rPr>
              <w:t>tac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t>j</w:t>
            </w:r>
            <w:r>
              <w:rPr>
                <w:rFonts w:eastAsia="Times New Roman"/>
                <w:color w:val="161616"/>
                <w:sz w:val="16"/>
                <w:vertAlign w:val="subscript"/>
                <w:lang w:val="pl-PL"/>
              </w:rPr>
              <w:t>onarne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2491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3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67" w:lineRule="exact"/>
              <w:ind w:left="86"/>
              <w:textAlignment w:val="baseline"/>
              <w:rPr>
                <w:rFonts w:eastAsia="Times New Roman"/>
                <w:i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i/>
                <w:color w:val="161616"/>
                <w:sz w:val="16"/>
                <w:lang w:val="pl-PL"/>
              </w:rPr>
              <w:t>Współrzędne geograficzne</w:t>
            </w:r>
          </w:p>
        </w:tc>
        <w:tc>
          <w:tcPr>
            <w:tcW w:w="27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3" w:lineRule="exact"/>
              <w:ind w:left="86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52°1025.10N, 17°41'07.00"E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9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Lp.</w:t>
            </w:r>
          </w:p>
        </w:tc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9" w:after="110" w:line="181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Antena Producent / Typ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91" w:after="100" w:line="179" w:lineRule="exact"/>
              <w:ind w:right="16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Azymut r]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9" w:lineRule="exact"/>
              <w:ind w:right="26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Wysokość zawieszenia</w:t>
            </w:r>
          </w:p>
          <w:p w:rsidR="00F54F2E" w:rsidRDefault="00655BA7">
            <w:pPr>
              <w:spacing w:before="23" w:line="150" w:lineRule="exact"/>
              <w:ind w:right="62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[111]11.19A-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Pasmo 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br/>
              <w:t>[</w:t>
            </w: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Mhz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>]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tilt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br/>
              <w:t>min-max [9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before="54" w:line="179" w:lineRule="exact"/>
              <w:ind w:left="504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EIRP</w:t>
            </w:r>
          </w:p>
          <w:p w:rsidR="00F54F2E" w:rsidRDefault="00655BA7">
            <w:pPr>
              <w:spacing w:before="2" w:line="135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dla anteny [W]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8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2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ATR4518R6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4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9" w:line="157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9" w:line="15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45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11727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2600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2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7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7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7" w:line="179" w:lineRule="exact"/>
              <w:ind w:right="4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4" w:line="182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6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6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55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10971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60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9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7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3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7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7" w:line="179" w:lineRule="exact"/>
              <w:ind w:right="4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7" w:line="179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57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5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45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8580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2100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39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3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3" w:line="179" w:lineRule="exact"/>
              <w:ind w:right="2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ATR4518R6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3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150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0" w:line="182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5" w:line="171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5" w:line="171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2" w:after="44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11727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8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2600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38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4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5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4" w:after="122" w:line="179" w:lineRule="exact"/>
              <w:ind w:right="2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ADU451807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4" w:after="122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150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4" w:after="122" w:line="179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2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51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10875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3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6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80010772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150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8" w:after="112" w:line="179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4" w:line="17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4" w:line="17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50" w:after="40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8620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2100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0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7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2" w:line="179" w:lineRule="exact"/>
              <w:ind w:right="2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ATR4518R6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2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220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0" w:line="181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9" w:line="16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9" w:line="16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40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11727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2600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33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220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9" w:line="182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4" w:line="15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4" w:line="15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50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10971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5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2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8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8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8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220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15" w:line="182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5" w:line="15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3" w:line="154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8" w:after="43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8580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8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2100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38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10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34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310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73" w:after="122" w:line="179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62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5" w:after="50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10971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60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9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9" w:after="122" w:line="179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11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9" w:after="122" w:line="179" w:lineRule="exact"/>
              <w:ind w:right="40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Kathrein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742266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9" w:after="122" w:line="179" w:lineRule="exact"/>
              <w:ind w:right="4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310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9" w:after="115" w:line="186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5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0" w:line="15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47" w:after="44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8580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52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2100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0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0 - 6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spacing w:before="73" w:after="183" w:line="185" w:lineRule="exact"/>
              <w:ind w:right="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</w:t>
            </w:r>
            <w:r>
              <w:rPr>
                <w:rFonts w:eastAsia="Times New Roman"/>
                <w:color w:val="161616"/>
                <w:sz w:val="16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spacing w:before="73" w:after="189" w:line="179" w:lineRule="exact"/>
              <w:ind w:right="2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ATR4518R6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spacing w:before="73" w:after="189" w:line="179" w:lineRule="exact"/>
              <w:ind w:right="43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310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spacing w:before="73" w:after="187" w:line="181" w:lineRule="exact"/>
              <w:ind w:right="898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4" w:line="167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4" w:line="167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0 - 7</w:t>
            </w:r>
          </w:p>
        </w:tc>
        <w:tc>
          <w:tcPr>
            <w:tcW w:w="13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50" w:after="112" w:line="179" w:lineRule="exact"/>
              <w:ind w:left="477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11727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19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40" w:line="179" w:lineRule="exact"/>
              <w:ind w:left="35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2600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28" w:line="179" w:lineRule="exact"/>
              <w:ind w:right="529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O - 7</w:t>
            </w:r>
          </w:p>
        </w:tc>
        <w:tc>
          <w:tcPr>
            <w:tcW w:w="13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F54F2E"/>
        </w:tc>
      </w:tr>
    </w:tbl>
    <w:p w:rsidR="00F54F2E" w:rsidRDefault="00F54F2E">
      <w:pPr>
        <w:spacing w:after="99" w:line="20" w:lineRule="exact"/>
      </w:pPr>
    </w:p>
    <w:p w:rsidR="00F54F2E" w:rsidRDefault="00655BA7">
      <w:pPr>
        <w:spacing w:before="19" w:line="207" w:lineRule="exact"/>
        <w:ind w:left="216"/>
        <w:textAlignment w:val="baseline"/>
        <w:rPr>
          <w:rFonts w:eastAsia="Times New Roman"/>
          <w:b/>
          <w:color w:val="161616"/>
          <w:spacing w:val="-4"/>
          <w:lang w:val="pl-PL"/>
        </w:rPr>
      </w:pPr>
      <w:r>
        <w:rPr>
          <w:rFonts w:eastAsia="Times New Roman"/>
          <w:b/>
          <w:color w:val="161616"/>
          <w:spacing w:val="-4"/>
          <w:lang w:val="pl-PL"/>
        </w:rPr>
        <w:t xml:space="preserve">*Tabela 2. </w:t>
      </w:r>
      <w:r>
        <w:rPr>
          <w:rFonts w:eastAsia="Times New Roman"/>
          <w:color w:val="161616"/>
          <w:spacing w:val="-4"/>
          <w:lang w:val="pl-PL"/>
        </w:rPr>
        <w:t>Parametry radiolinii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881"/>
        <w:gridCol w:w="1762"/>
        <w:gridCol w:w="1219"/>
        <w:gridCol w:w="1493"/>
        <w:gridCol w:w="955"/>
        <w:gridCol w:w="1632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197" w:after="58" w:line="258" w:lineRule="exact"/>
              <w:jc w:val="right"/>
              <w:textAlignment w:val="baseline"/>
              <w:rPr>
                <w:rFonts w:eastAsia="Times New Roman"/>
                <w:color w:val="161616"/>
                <w:sz w:val="16"/>
                <w:vertAlign w:val="superscript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vertAlign w:val="superscript"/>
                <w:lang w:val="pl-PL"/>
              </w:rPr>
              <w:t>LP.</w:t>
            </w: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 </w:t>
            </w:r>
          </w:p>
        </w:tc>
        <w:tc>
          <w:tcPr>
            <w:tcW w:w="3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62" w:after="21" w:line="185" w:lineRule="exact"/>
              <w:ind w:right="1285"/>
              <w:jc w:val="right"/>
              <w:textAlignment w:val="baseline"/>
              <w:rPr>
                <w:rFonts w:eastAsia="Times New Roman"/>
                <w:b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b/>
                <w:color w:val="161616"/>
                <w:sz w:val="16"/>
                <w:lang w:val="pl-PL"/>
              </w:rPr>
              <w:t>Linia radiowa</w:t>
            </w:r>
          </w:p>
        </w:tc>
        <w:tc>
          <w:tcPr>
            <w:tcW w:w="5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108" w:line="160" w:lineRule="exact"/>
              <w:jc w:val="center"/>
              <w:textAlignment w:val="baseline"/>
              <w:rPr>
                <w:rFonts w:eastAsia="Times New Roman"/>
                <w:b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b/>
                <w:color w:val="161616"/>
                <w:sz w:val="16"/>
                <w:lang w:val="pl-PL"/>
              </w:rPr>
              <w:t>Antena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F54F2E"/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after="55" w:line="179" w:lineRule="exact"/>
              <w:ind w:left="81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Częstotliwość pracy [</w:t>
            </w: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>]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after="36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moc wyjściowa [</w:t>
            </w: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dBm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>]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44" w:after="21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Typ/ producent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57" w:after="8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średnica anteny [m]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56" w:after="4" w:line="184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azymut [0]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82" w:line="162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 xml:space="preserve">wysokość </w:t>
            </w:r>
            <w:proofErr w:type="spellStart"/>
            <w:r>
              <w:rPr>
                <w:rFonts w:eastAsia="Times New Roman"/>
                <w:color w:val="161616"/>
                <w:sz w:val="16"/>
                <w:lang w:val="pl-PL"/>
              </w:rPr>
              <w:t>zainstal</w:t>
            </w:r>
            <w:proofErr w:type="spellEnd"/>
            <w:r>
              <w:rPr>
                <w:rFonts w:eastAsia="Times New Roman"/>
                <w:color w:val="161616"/>
                <w:sz w:val="16"/>
                <w:lang w:val="pl-PL"/>
              </w:rPr>
              <w:t>. [m]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after="40" w:line="166" w:lineRule="exact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after="29" w:line="177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after="9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28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31" w:line="175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A23D06H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49" w:line="157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0,6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54" w:line="152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152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71" w:line="135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43,0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line="132" w:lineRule="exact"/>
              <w:jc w:val="right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</w:t>
            </w:r>
          </w:p>
          <w:p w:rsidR="00F54F2E" w:rsidRDefault="00655BA7">
            <w:pPr>
              <w:spacing w:before="73" w:line="49" w:lineRule="exact"/>
              <w:jc w:val="right"/>
              <w:textAlignment w:val="baseline"/>
              <w:rPr>
                <w:rFonts w:ascii="Courier New" w:eastAsia="Courier New" w:hAnsi="Courier New"/>
                <w:b/>
                <w:color w:val="161616"/>
                <w:sz w:val="7"/>
                <w:lang w:val="pl-PL"/>
              </w:rPr>
            </w:pPr>
            <w:r>
              <w:rPr>
                <w:rFonts w:ascii="Courier New" w:eastAsia="Courier New" w:hAnsi="Courier New"/>
                <w:b/>
                <w:color w:val="161616"/>
                <w:sz w:val="7"/>
                <w:lang w:val="pl-PL"/>
              </w:rPr>
              <w:t>. J__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line="178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23</w:t>
            </w:r>
          </w:p>
          <w:p w:rsidR="00F54F2E" w:rsidRDefault="00655BA7">
            <w:pPr>
              <w:tabs>
                <w:tab w:val="left" w:pos="1296"/>
              </w:tabs>
              <w:spacing w:before="27" w:line="49" w:lineRule="exact"/>
              <w:ind w:left="72"/>
              <w:textAlignment w:val="baseline"/>
              <w:rPr>
                <w:rFonts w:ascii="Courier New" w:eastAsia="Courier New" w:hAnsi="Courier New"/>
                <w:b/>
                <w:color w:val="161616"/>
                <w:sz w:val="7"/>
                <w:lang w:val="pl-PL"/>
              </w:rPr>
            </w:pPr>
            <w:r>
              <w:rPr>
                <w:rFonts w:ascii="Courier New" w:eastAsia="Courier New" w:hAnsi="Courier New"/>
                <w:b/>
                <w:color w:val="161616"/>
                <w:sz w:val="7"/>
                <w:lang w:val="pl-PL"/>
              </w:rPr>
              <w:t>J</w:t>
            </w:r>
            <w:r>
              <w:rPr>
                <w:rFonts w:ascii="Courier New" w:eastAsia="Courier New" w:hAnsi="Courier New"/>
                <w:b/>
                <w:color w:val="161616"/>
                <w:sz w:val="7"/>
                <w:lang w:val="pl-PL"/>
              </w:rPr>
              <w:tab/>
              <w:t>. ••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F2E" w:rsidRDefault="00655BA7">
            <w:pPr>
              <w:spacing w:after="93" w:line="161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98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31" w:after="44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VHLPX2-23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45" w:after="30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0,6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59" w:after="16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320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4F2E" w:rsidRDefault="00655BA7">
            <w:pPr>
              <w:spacing w:before="70" w:after="5" w:line="179" w:lineRule="exact"/>
              <w:jc w:val="center"/>
              <w:textAlignment w:val="baseline"/>
              <w:rPr>
                <w:rFonts w:eastAsia="Times New Roman"/>
                <w:color w:val="161616"/>
                <w:sz w:val="16"/>
                <w:lang w:val="pl-PL"/>
              </w:rPr>
            </w:pPr>
            <w:r>
              <w:rPr>
                <w:rFonts w:eastAsia="Times New Roman"/>
                <w:color w:val="161616"/>
                <w:sz w:val="16"/>
                <w:lang w:val="pl-PL"/>
              </w:rPr>
              <w:t>47,8</w:t>
            </w:r>
          </w:p>
        </w:tc>
      </w:tr>
    </w:tbl>
    <w:p w:rsidR="00F54F2E" w:rsidRDefault="00655BA7">
      <w:pPr>
        <w:spacing w:line="127" w:lineRule="exact"/>
        <w:ind w:left="2016"/>
        <w:textAlignment w:val="baseline"/>
        <w:rPr>
          <w:rFonts w:eastAsia="Times New Roman"/>
          <w:color w:val="161616"/>
          <w:spacing w:val="25"/>
          <w:sz w:val="16"/>
          <w:lang w:val="pl-PL"/>
        </w:rPr>
      </w:pPr>
      <w:r>
        <w:rPr>
          <w:rFonts w:eastAsia="Times New Roman"/>
          <w:color w:val="161616"/>
          <w:spacing w:val="25"/>
          <w:sz w:val="16"/>
          <w:lang w:val="pl-PL"/>
        </w:rPr>
        <w:t>lenta</w:t>
      </w:r>
    </w:p>
    <w:p w:rsidR="00F54F2E" w:rsidRDefault="00655BA7">
      <w:pPr>
        <w:spacing w:before="252" w:after="350" w:line="232" w:lineRule="exact"/>
        <w:ind w:left="216" w:right="216"/>
        <w:jc w:val="both"/>
        <w:textAlignment w:val="baseline"/>
        <w:rPr>
          <w:rFonts w:eastAsia="Times New Roman"/>
          <w:b/>
          <w:color w:val="161616"/>
          <w:spacing w:val="-4"/>
          <w:lang w:val="pl-PL"/>
        </w:rPr>
      </w:pPr>
      <w:r>
        <w:rPr>
          <w:rFonts w:eastAsia="Times New Roman"/>
          <w:b/>
          <w:color w:val="161616"/>
          <w:spacing w:val="-4"/>
          <w:lang w:val="pl-PL"/>
        </w:rPr>
        <w:t xml:space="preserve">Inne źródła PEM: </w:t>
      </w:r>
      <w:r>
        <w:rPr>
          <w:rFonts w:eastAsia="Times New Roman"/>
          <w:color w:val="161616"/>
          <w:spacing w:val="-4"/>
          <w:lang w:val="pl-PL"/>
        </w:rPr>
        <w:t>W obszarze pomiarowym badanego obiektu nie występują inne źródła promieniowania pola elektromagnetycznego, który w zakresie badanych częstotliwości bezpośrednio wpływają na wynik wartości mierzonej natężenia pola elektromagnetycznego.</w:t>
      </w:r>
    </w:p>
    <w:p w:rsidR="00F54F2E" w:rsidRDefault="00655BA7">
      <w:pPr>
        <w:tabs>
          <w:tab w:val="left" w:pos="8640"/>
        </w:tabs>
        <w:spacing w:before="37" w:line="216" w:lineRule="exact"/>
        <w:ind w:left="216"/>
        <w:textAlignment w:val="baseline"/>
        <w:rPr>
          <w:rFonts w:eastAsia="Times New Roman"/>
          <w:color w:val="161616"/>
          <w:spacing w:val="1"/>
          <w:sz w:val="16"/>
          <w:lang w:val="pl-PL"/>
        </w:rPr>
      </w:pPr>
      <w:r>
        <w:pict>
          <v:line id="_x0000_s1060" style="position:absolute;left:0;text-align:left;z-index:251644928;mso-position-horizontal-relative:page;mso-position-vertical-relative:page" from="84.7pt,758.4pt" to="554.2pt,758.4pt" strokecolor="#1d1d1d" strokeweight="1.2pt">
            <w10:wrap anchorx="page" anchory="page"/>
          </v:line>
        </w:pict>
      </w:r>
      <w:r>
        <w:rPr>
          <w:rFonts w:eastAsia="Times New Roman"/>
          <w:color w:val="161616"/>
          <w:spacing w:val="1"/>
          <w:sz w:val="16"/>
          <w:lang w:val="pl-PL"/>
        </w:rPr>
        <w:t>RADIOLOG S.C.. 71-02</w:t>
      </w:r>
      <w:r>
        <w:rPr>
          <w:rFonts w:eastAsia="Times New Roman"/>
          <w:color w:val="161616"/>
          <w:spacing w:val="1"/>
          <w:sz w:val="16"/>
          <w:lang w:val="pl-PL"/>
        </w:rPr>
        <w:t>6 Szczecin ul. Dworska 46. tel. 607 247 246</w:t>
      </w:r>
      <w:r>
        <w:rPr>
          <w:rFonts w:eastAsia="Times New Roman"/>
          <w:color w:val="161616"/>
          <w:spacing w:val="1"/>
          <w:sz w:val="16"/>
          <w:lang w:val="pl-PL"/>
        </w:rPr>
        <w:tab/>
        <w:t>str.2/5</w:t>
      </w:r>
    </w:p>
    <w:p w:rsidR="00F54F2E" w:rsidRDefault="00F54F2E">
      <w:pPr>
        <w:sectPr w:rsidR="00F54F2E">
          <w:pgSz w:w="11904" w:h="16838"/>
          <w:pgMar w:top="900" w:right="614" w:bottom="1002" w:left="1570" w:header="720" w:footer="720" w:gutter="0"/>
          <w:cols w:space="708"/>
        </w:sectPr>
      </w:pPr>
    </w:p>
    <w:p w:rsidR="00F54F2E" w:rsidRDefault="00655BA7">
      <w:pPr>
        <w:spacing w:line="188" w:lineRule="exact"/>
        <w:ind w:left="6048"/>
        <w:textAlignment w:val="baseline"/>
        <w:rPr>
          <w:rFonts w:eastAsia="Times New Roman"/>
          <w:color w:val="161615"/>
          <w:spacing w:val="6"/>
          <w:sz w:val="16"/>
          <w:u w:val="single"/>
          <w:lang w:val="pl-PL"/>
        </w:rPr>
      </w:pPr>
      <w:r>
        <w:rPr>
          <w:rFonts w:eastAsia="Times New Roman"/>
          <w:color w:val="161615"/>
          <w:spacing w:val="6"/>
          <w:sz w:val="16"/>
          <w:u w:val="single"/>
          <w:lang w:val="pl-PL"/>
        </w:rPr>
        <w:lastRenderedPageBreak/>
        <w:t>Sprawozdanie nr SP-42/73/21/0S</w:t>
      </w:r>
    </w:p>
    <w:p w:rsidR="00F54F2E" w:rsidRDefault="00655BA7">
      <w:pPr>
        <w:spacing w:before="597" w:line="246" w:lineRule="exact"/>
        <w:ind w:left="504"/>
        <w:textAlignment w:val="baseline"/>
        <w:rPr>
          <w:rFonts w:eastAsia="Times New Roman"/>
          <w:b/>
          <w:color w:val="161615"/>
          <w:spacing w:val="5"/>
          <w:sz w:val="21"/>
          <w:lang w:val="pl-PL"/>
        </w:rPr>
      </w:pPr>
      <w:r>
        <w:rPr>
          <w:rFonts w:eastAsia="Times New Roman"/>
          <w:b/>
          <w:color w:val="161615"/>
          <w:spacing w:val="5"/>
          <w:sz w:val="21"/>
          <w:lang w:val="pl-PL"/>
        </w:rPr>
        <w:t>III. OPIS POMIARÓW</w:t>
      </w:r>
    </w:p>
    <w:p w:rsidR="00F54F2E" w:rsidRDefault="00655BA7">
      <w:pPr>
        <w:spacing w:before="577" w:line="239" w:lineRule="exact"/>
        <w:ind w:left="504" w:right="432"/>
        <w:textAlignment w:val="baseline"/>
        <w:rPr>
          <w:rFonts w:eastAsia="Times New Roman"/>
          <w:b/>
          <w:color w:val="161615"/>
          <w:sz w:val="21"/>
          <w:lang w:val="pl-PL"/>
        </w:rPr>
      </w:pPr>
      <w:r>
        <w:rPr>
          <w:rFonts w:eastAsia="Times New Roman"/>
          <w:b/>
          <w:color w:val="161615"/>
          <w:sz w:val="21"/>
          <w:lang w:val="pl-PL"/>
        </w:rPr>
        <w:t xml:space="preserve">Cel badań: </w:t>
      </w:r>
      <w:r>
        <w:rPr>
          <w:rFonts w:eastAsia="Times New Roman"/>
          <w:color w:val="161615"/>
          <w:sz w:val="21"/>
          <w:lang w:val="pl-PL"/>
        </w:rPr>
        <w:t>Sprawdzenie dotrzymania dopuszczalnych poziomów pól elektromagnetycznych, w otocze</w:t>
      </w:r>
      <w:r>
        <w:rPr>
          <w:rFonts w:eastAsia="Times New Roman"/>
          <w:color w:val="161615"/>
          <w:sz w:val="21"/>
          <w:lang w:val="pl-PL"/>
        </w:rPr>
        <w:softHyphen/>
        <w:t>niu instalacji wytwarzających takie pola.</w:t>
      </w:r>
    </w:p>
    <w:p w:rsidR="00F54F2E" w:rsidRDefault="00655BA7">
      <w:pPr>
        <w:numPr>
          <w:ilvl w:val="0"/>
          <w:numId w:val="8"/>
        </w:numPr>
        <w:tabs>
          <w:tab w:val="clear" w:pos="288"/>
          <w:tab w:val="left" w:pos="792"/>
        </w:tabs>
        <w:spacing w:before="257" w:line="239" w:lineRule="exact"/>
        <w:ind w:left="792" w:hanging="288"/>
        <w:textAlignment w:val="baseline"/>
        <w:rPr>
          <w:rFonts w:eastAsia="Times New Roman"/>
          <w:b/>
          <w:color w:val="161615"/>
          <w:spacing w:val="1"/>
          <w:sz w:val="21"/>
          <w:lang w:val="pl-PL"/>
        </w:rPr>
      </w:pPr>
      <w:r>
        <w:rPr>
          <w:rFonts w:eastAsia="Times New Roman"/>
          <w:b/>
          <w:color w:val="161615"/>
          <w:spacing w:val="1"/>
          <w:sz w:val="21"/>
          <w:lang w:val="pl-PL"/>
        </w:rPr>
        <w:t xml:space="preserve">Data pomiarów: </w:t>
      </w:r>
      <w:r>
        <w:rPr>
          <w:rFonts w:eastAsia="Times New Roman"/>
          <w:color w:val="161615"/>
          <w:spacing w:val="1"/>
          <w:sz w:val="21"/>
          <w:lang w:val="pl-PL"/>
        </w:rPr>
        <w:t>04.02.2021 r.</w:t>
      </w:r>
    </w:p>
    <w:p w:rsidR="00F54F2E" w:rsidRDefault="00655BA7">
      <w:pPr>
        <w:numPr>
          <w:ilvl w:val="0"/>
          <w:numId w:val="8"/>
        </w:numPr>
        <w:tabs>
          <w:tab w:val="clear" w:pos="288"/>
          <w:tab w:val="left" w:pos="792"/>
        </w:tabs>
        <w:spacing w:before="33" w:line="239" w:lineRule="exact"/>
        <w:ind w:left="792" w:hanging="288"/>
        <w:textAlignment w:val="baseline"/>
        <w:rPr>
          <w:rFonts w:eastAsia="Times New Roman"/>
          <w:b/>
          <w:color w:val="161615"/>
          <w:spacing w:val="2"/>
          <w:sz w:val="21"/>
          <w:lang w:val="pl-PL"/>
        </w:rPr>
      </w:pPr>
      <w:r>
        <w:rPr>
          <w:rFonts w:eastAsia="Times New Roman"/>
          <w:b/>
          <w:color w:val="161615"/>
          <w:spacing w:val="2"/>
          <w:sz w:val="21"/>
          <w:lang w:val="pl-PL"/>
        </w:rPr>
        <w:t xml:space="preserve">Nazwiska osób wykonujących pomiary: </w:t>
      </w:r>
      <w:r>
        <w:rPr>
          <w:rFonts w:eastAsia="Times New Roman"/>
          <w:color w:val="161615"/>
          <w:spacing w:val="2"/>
          <w:sz w:val="21"/>
          <w:lang w:val="pl-PL"/>
        </w:rPr>
        <w:t xml:space="preserve"> </w:t>
      </w:r>
    </w:p>
    <w:p w:rsidR="00F54F2E" w:rsidRDefault="00655BA7">
      <w:pPr>
        <w:numPr>
          <w:ilvl w:val="0"/>
          <w:numId w:val="8"/>
        </w:numPr>
        <w:tabs>
          <w:tab w:val="clear" w:pos="288"/>
          <w:tab w:val="left" w:pos="792"/>
        </w:tabs>
        <w:spacing w:before="4" w:line="244" w:lineRule="exact"/>
        <w:ind w:left="792" w:right="432" w:hanging="288"/>
        <w:textAlignment w:val="baseline"/>
        <w:rPr>
          <w:rFonts w:eastAsia="Times New Roman"/>
          <w:b/>
          <w:color w:val="161615"/>
          <w:sz w:val="21"/>
          <w:lang w:val="pl-PL"/>
        </w:rPr>
      </w:pPr>
      <w:r>
        <w:rPr>
          <w:rFonts w:eastAsia="Times New Roman"/>
          <w:b/>
          <w:color w:val="161615"/>
          <w:sz w:val="21"/>
          <w:lang w:val="pl-PL"/>
        </w:rPr>
        <w:t xml:space="preserve">Firma zatrudniająca osoby wykonujące pomiary: </w:t>
      </w:r>
      <w:r>
        <w:rPr>
          <w:rFonts w:eastAsia="Times New Roman"/>
          <w:color w:val="161615"/>
          <w:sz w:val="21"/>
          <w:lang w:val="pl-PL"/>
        </w:rPr>
        <w:t>Radiolog S.C. posiadająca Certyfikat akredyta</w:t>
      </w:r>
      <w:r>
        <w:rPr>
          <w:rFonts w:eastAsia="Times New Roman"/>
          <w:color w:val="161615"/>
          <w:sz w:val="21"/>
          <w:lang w:val="pl-PL"/>
        </w:rPr>
        <w:softHyphen/>
      </w:r>
      <w:r>
        <w:rPr>
          <w:rFonts w:eastAsia="Times New Roman"/>
          <w:color w:val="161615"/>
          <w:sz w:val="21"/>
          <w:lang w:val="pl-PL"/>
        </w:rPr>
        <w:t>cji laboratorium badawczego nr AB 413, z dnia 10 stycznia 2019 r., wydany przez Polskie Centrum Akredytacji w Warszawie, ważny do dnia 24.01.2023 r.</w:t>
      </w:r>
    </w:p>
    <w:p w:rsidR="00F54F2E" w:rsidRDefault="00655BA7">
      <w:pPr>
        <w:numPr>
          <w:ilvl w:val="0"/>
          <w:numId w:val="8"/>
        </w:numPr>
        <w:tabs>
          <w:tab w:val="clear" w:pos="288"/>
          <w:tab w:val="left" w:pos="792"/>
        </w:tabs>
        <w:spacing w:before="23" w:line="239" w:lineRule="exact"/>
        <w:ind w:left="792" w:hanging="288"/>
        <w:textAlignment w:val="baseline"/>
        <w:rPr>
          <w:rFonts w:eastAsia="Times New Roman"/>
          <w:b/>
          <w:color w:val="161615"/>
          <w:sz w:val="21"/>
          <w:lang w:val="pl-PL"/>
        </w:rPr>
      </w:pPr>
      <w:r>
        <w:rPr>
          <w:rFonts w:eastAsia="Times New Roman"/>
          <w:b/>
          <w:color w:val="161615"/>
          <w:sz w:val="21"/>
          <w:lang w:val="pl-PL"/>
        </w:rPr>
        <w:t xml:space="preserve">Informacje o parametrach pracy stacji oraz trybu pracy: </w:t>
      </w:r>
      <w:r>
        <w:rPr>
          <w:rFonts w:eastAsia="Times New Roman"/>
          <w:color w:val="161615"/>
          <w:sz w:val="21"/>
          <w:lang w:val="pl-PL"/>
        </w:rPr>
        <w:t>przedstawił Zleceniodawca</w:t>
      </w:r>
    </w:p>
    <w:p w:rsidR="00F54F2E" w:rsidRDefault="00655BA7">
      <w:pPr>
        <w:numPr>
          <w:ilvl w:val="0"/>
          <w:numId w:val="8"/>
        </w:numPr>
        <w:tabs>
          <w:tab w:val="clear" w:pos="288"/>
          <w:tab w:val="left" w:pos="792"/>
        </w:tabs>
        <w:spacing w:before="112" w:line="236" w:lineRule="exact"/>
        <w:ind w:left="792" w:hanging="288"/>
        <w:textAlignment w:val="baseline"/>
        <w:rPr>
          <w:rFonts w:eastAsia="Times New Roman"/>
          <w:b/>
          <w:color w:val="161615"/>
          <w:sz w:val="21"/>
          <w:lang w:val="pl-PL"/>
        </w:rPr>
      </w:pPr>
      <w:r>
        <w:rPr>
          <w:rFonts w:eastAsia="Times New Roman"/>
          <w:b/>
          <w:color w:val="161615"/>
          <w:sz w:val="21"/>
          <w:lang w:val="pl-PL"/>
        </w:rPr>
        <w:t>Aparatura pomiarowa:</w:t>
      </w:r>
    </w:p>
    <w:p w:rsidR="00F54F2E" w:rsidRDefault="00655BA7">
      <w:pPr>
        <w:spacing w:before="127" w:line="201" w:lineRule="exact"/>
        <w:ind w:left="504"/>
        <w:textAlignment w:val="baseline"/>
        <w:rPr>
          <w:rFonts w:eastAsia="Times New Roman"/>
          <w:b/>
          <w:color w:val="161615"/>
          <w:spacing w:val="2"/>
          <w:sz w:val="21"/>
          <w:lang w:val="pl-PL"/>
        </w:rPr>
      </w:pPr>
      <w:r>
        <w:rPr>
          <w:rFonts w:eastAsia="Times New Roman"/>
          <w:b/>
          <w:color w:val="161615"/>
          <w:spacing w:val="2"/>
          <w:sz w:val="21"/>
          <w:lang w:val="pl-PL"/>
        </w:rPr>
        <w:t>Tabe</w:t>
      </w:r>
      <w:r>
        <w:rPr>
          <w:rFonts w:eastAsia="Times New Roman"/>
          <w:b/>
          <w:color w:val="161615"/>
          <w:spacing w:val="2"/>
          <w:sz w:val="21"/>
          <w:lang w:val="pl-PL"/>
        </w:rPr>
        <w:t xml:space="preserve">la 3. O </w:t>
      </w:r>
      <w:proofErr w:type="spellStart"/>
      <w:r>
        <w:rPr>
          <w:rFonts w:eastAsia="Times New Roman"/>
          <w:color w:val="161615"/>
          <w:spacing w:val="2"/>
          <w:sz w:val="21"/>
          <w:lang w:val="pl-PL"/>
        </w:rPr>
        <w:t>is</w:t>
      </w:r>
      <w:proofErr w:type="spellEnd"/>
      <w:r>
        <w:rPr>
          <w:rFonts w:eastAsia="Times New Roman"/>
          <w:color w:val="161615"/>
          <w:spacing w:val="2"/>
          <w:sz w:val="21"/>
          <w:lang w:val="pl-PL"/>
        </w:rPr>
        <w:t xml:space="preserve"> zestawu </w:t>
      </w:r>
      <w:proofErr w:type="spellStart"/>
      <w:r>
        <w:rPr>
          <w:rFonts w:eastAsia="Times New Roman"/>
          <w:color w:val="161615"/>
          <w:spacing w:val="2"/>
          <w:sz w:val="21"/>
          <w:lang w:val="pl-PL"/>
        </w:rPr>
        <w:t>Domiaroweo</w:t>
      </w:r>
      <w:proofErr w:type="spellEnd"/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583"/>
        <w:gridCol w:w="6383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numPr>
                <w:ilvl w:val="0"/>
                <w:numId w:val="9"/>
              </w:numPr>
              <w:tabs>
                <w:tab w:val="clear" w:pos="72"/>
                <w:tab w:val="left" w:pos="144"/>
              </w:tabs>
              <w:spacing w:after="4048" w:line="178" w:lineRule="exact"/>
              <w:jc w:val="right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</w:t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01" w:after="284" w:line="178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Miernik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before="53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NBM- 550 nr B-0404 Szerokopasmowy Miernik Natężenia PEM</w:t>
            </w:r>
          </w:p>
          <w:p w:rsidR="00F54F2E" w:rsidRDefault="00655BA7">
            <w:pPr>
              <w:spacing w:before="4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pracy: a) temperaturowy od -10°C do +50°C, b) wilgotność od 5% do 95%</w:t>
            </w:r>
          </w:p>
          <w:p w:rsidR="00F54F2E" w:rsidRDefault="00655BA7">
            <w:pPr>
              <w:spacing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SMP2 nr 15SNO135 Szerokopasmowy Miernik Natężenia PEM</w:t>
            </w:r>
          </w:p>
          <w:p w:rsidR="00F54F2E" w:rsidRDefault="00655BA7">
            <w:pPr>
              <w:spacing w:line="172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pracy: a) temperaturowy od -10°C do +50°C. b) wilgotność od 5% do 95%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76" w:after="203" w:line="178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Sondy pomiarowe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after="4" w:line="178" w:lineRule="exact"/>
              <w:ind w:left="108" w:right="288"/>
              <w:jc w:val="both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EF6091 nr 01053, zakres pracy: a) temperaturowy od 0°C do 50°C, b) wilgotność od 5% do 95% WPF8 HP nr 20WP041079 zakres pracy: a) temperaturowy od - 10°C do 50°C, b) wilgotność od 5% do 95%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2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pomiaru pola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63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EF6091: 0,5 + 300 V/m. WPF8 HP: 0.3 + 1000 V</w:t>
            </w:r>
            <w:r>
              <w:rPr>
                <w:rFonts w:eastAsia="Times New Roman"/>
                <w:color w:val="161615"/>
                <w:sz w:val="16"/>
                <w:lang w:val="pl-PL"/>
              </w:rPr>
              <w:t>/m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3" w:line="174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pomiaru częstotliwości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3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EF6091: 0.08 + 90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 xml:space="preserve">, WPF8 HP: 0.1 MHz + 8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GHz</w:t>
            </w:r>
            <w:proofErr w:type="spellEnd"/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after="9" w:line="178" w:lineRule="exact"/>
              <w:ind w:left="108" w:right="144"/>
              <w:textAlignment w:val="baseline"/>
              <w:rPr>
                <w:rFonts w:eastAsia="Times New Roman"/>
                <w:color w:val="161615"/>
                <w:spacing w:val="-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pacing w:val="-5"/>
                <w:sz w:val="16"/>
                <w:lang w:val="pl-PL"/>
              </w:rPr>
              <w:t>Niepewność pomiaru została określo</w:t>
            </w:r>
            <w:r>
              <w:rPr>
                <w:rFonts w:eastAsia="Times New Roman"/>
                <w:color w:val="161615"/>
                <w:spacing w:val="-5"/>
                <w:sz w:val="16"/>
                <w:lang w:val="pl-PL"/>
              </w:rPr>
              <w:softHyphen/>
            </w:r>
            <w:r>
              <w:rPr>
                <w:rFonts w:eastAsia="Times New Roman"/>
                <w:color w:val="161615"/>
                <w:spacing w:val="-5"/>
                <w:sz w:val="16"/>
                <w:lang w:val="pl-PL"/>
              </w:rPr>
              <w:t>na zgodnie z dokumentem EA-4/16. Podane wartości niepewność stanowią niepewności rozszerzone przy praw-</w:t>
            </w:r>
            <w:proofErr w:type="spellStart"/>
            <w:r>
              <w:rPr>
                <w:rFonts w:eastAsia="Times New Roman"/>
                <w:color w:val="161615"/>
                <w:spacing w:val="-5"/>
                <w:sz w:val="16"/>
                <w:lang w:val="pl-PL"/>
              </w:rPr>
              <w:t>dopodobieństwie</w:t>
            </w:r>
            <w:proofErr w:type="spellEnd"/>
            <w:r>
              <w:rPr>
                <w:rFonts w:eastAsia="Times New Roman"/>
                <w:color w:val="161615"/>
                <w:spacing w:val="-5"/>
                <w:sz w:val="16"/>
                <w:lang w:val="pl-PL"/>
              </w:rPr>
              <w:t xml:space="preserve"> rozszerzenia ok. 95% i współczynniku rozszerzenia k=2. Wynosi dla pomiaru składowej elektrycznej sondą::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before="99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EF6091 w paśmie częstotliwości 0</w:t>
            </w: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,85 + 10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>:</w:t>
            </w:r>
          </w:p>
          <w:p w:rsidR="00F54F2E" w:rsidRDefault="00655BA7">
            <w:pPr>
              <w:spacing w:before="5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- w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zalcresie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od 1 do 2 V/m wynosi 24.2%</w:t>
            </w:r>
          </w:p>
          <w:p w:rsidR="00F54F2E" w:rsidRDefault="00655BA7">
            <w:pPr>
              <w:spacing w:before="6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- w zakresie od 2 do 250 V/m wynosi 20,0 %</w:t>
            </w:r>
          </w:p>
          <w:p w:rsidR="00F54F2E" w:rsidRDefault="00655BA7">
            <w:pPr>
              <w:spacing w:before="5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EF6091 w paśmie częstotliwości 10 + 90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>:</w:t>
            </w:r>
          </w:p>
          <w:p w:rsidR="00F54F2E" w:rsidRDefault="00655BA7">
            <w:pPr>
              <w:spacing w:before="1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- w zakresie od 1 do 2 V/m wynosi 29,0 %</w:t>
            </w:r>
          </w:p>
          <w:p w:rsidR="00F54F2E" w:rsidRDefault="00655BA7">
            <w:pPr>
              <w:spacing w:before="3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- w zakresie od 2 do 250 V/m wynosi 25.5 %</w:t>
            </w:r>
          </w:p>
          <w:p w:rsidR="00F54F2E" w:rsidRDefault="00655BA7">
            <w:pPr>
              <w:spacing w:before="8" w:after="76" w:line="178" w:lineRule="exact"/>
              <w:ind w:left="7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WPF8 HP: w paśmie częstotliwości 0,3 + 8 </w:t>
            </w: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>: wynosi 24,4 %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after="9" w:line="178" w:lineRule="exact"/>
              <w:ind w:left="108" w:right="180"/>
              <w:textAlignment w:val="baseline"/>
              <w:rPr>
                <w:rFonts w:eastAsia="Times New Roman"/>
                <w:color w:val="161615"/>
                <w:spacing w:val="-4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pacing w:val="-4"/>
                <w:sz w:val="16"/>
                <w:lang w:val="pl-PL"/>
              </w:rPr>
              <w:t>Świadectwa wzorcowania mierników Narda - NBM- 550 nr B-0404 i SMP2 nr 15SNO135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line="175" w:lineRule="exact"/>
              <w:ind w:left="72" w:right="216"/>
              <w:textAlignment w:val="baseline"/>
              <w:rPr>
                <w:rFonts w:eastAsia="Times New Roman"/>
                <w:color w:val="161615"/>
                <w:spacing w:val="-4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5"/>
                <w:spacing w:val="-4"/>
                <w:sz w:val="16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161615"/>
                <w:spacing w:val="-4"/>
                <w:sz w:val="16"/>
                <w:lang w:val="pl-PL"/>
              </w:rPr>
              <w:t xml:space="preserve">/W/217/18 z dnia 12.10.2018 r. i </w:t>
            </w:r>
            <w:proofErr w:type="spellStart"/>
            <w:r>
              <w:rPr>
                <w:rFonts w:eastAsia="Times New Roman"/>
                <w:color w:val="161615"/>
                <w:spacing w:val="-4"/>
                <w:sz w:val="16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161615"/>
                <w:spacing w:val="-4"/>
                <w:sz w:val="16"/>
                <w:lang w:val="pl-PL"/>
              </w:rPr>
              <w:t>/W/257/20 z dnia 25.09.2020 r. wydane przez Laboratorium Wzorców i Metrologii Pola Elektromagnetycznego Instytutu Telekomunikacji. Tele-informatyki i Akustyki Politechnika Wrocławska. Nr akredytacji nr AP 078.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after="6" w:line="177" w:lineRule="exact"/>
              <w:ind w:left="72" w:right="252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S</w:t>
            </w:r>
            <w:r>
              <w:rPr>
                <w:rFonts w:eastAsia="Times New Roman"/>
                <w:color w:val="161615"/>
                <w:sz w:val="16"/>
                <w:lang w:val="pl-PL"/>
              </w:rPr>
              <w:t>prawdzanie bieżące mierników Narda - NBM- 550 nr B-04040404 i SMP2 nr 15SN0135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16" w:after="82" w:line="170" w:lineRule="exact"/>
              <w:ind w:left="72" w:right="216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Według procedury określonej w Instrukcji roboczej przyrządu pomiarowego NBM- 550 nr B-0404 ERO-NARDA i IRO-SMP2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numPr>
                <w:ilvl w:val="0"/>
                <w:numId w:val="9"/>
              </w:numPr>
              <w:tabs>
                <w:tab w:val="clear" w:pos="72"/>
                <w:tab w:val="left" w:pos="144"/>
              </w:tabs>
              <w:spacing w:after="587" w:line="166" w:lineRule="exact"/>
              <w:jc w:val="right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</w:t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24" w:line="167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Miernik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" w:line="178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Termohigrometr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nr 023/2012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4" w:line="173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pomiaru temperatury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5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od — 40°C do + 70°C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1" w:line="171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Zakres pomiaru wilgotności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4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od 0% do + 99%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9" w:line="173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Świadectwo wzorcowania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68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nr 2951.1-M54 -4180-1501/15, z dnia 19 sierpmia.2015 r., wydane przez GUM w Warszawie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numPr>
                <w:ilvl w:val="0"/>
                <w:numId w:val="9"/>
              </w:numPr>
              <w:tabs>
                <w:tab w:val="clear" w:pos="72"/>
                <w:tab w:val="left" w:pos="144"/>
              </w:tabs>
              <w:spacing w:after="395" w:line="171" w:lineRule="exact"/>
              <w:jc w:val="right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</w:t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21" w:line="171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Przymiar wstęgowy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4" w:line="178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typ MBI —50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6" w:line="171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Długość pomiaru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8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50m: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3" w:line="169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Świadectwo wzorcowania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3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6W1/718/15 z dnia 20 sierpnia 2015 r.. wydane przez Urząd Miar w Gdańsku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F54F2E" w:rsidRDefault="00655BA7">
            <w:pPr>
              <w:spacing w:after="251" w:line="162" w:lineRule="exact"/>
              <w:jc w:val="right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4</w:t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11" w:line="171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Odbiornik GPS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71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61615"/>
                <w:sz w:val="16"/>
                <w:lang w:val="pl-PL"/>
              </w:rPr>
              <w:t>Garmin</w:t>
            </w:r>
            <w:proofErr w:type="spellEnd"/>
            <w:r>
              <w:rPr>
                <w:rFonts w:eastAsia="Times New Roman"/>
                <w:color w:val="161615"/>
                <w:sz w:val="16"/>
                <w:lang w:val="pl-PL"/>
              </w:rPr>
              <w:t xml:space="preserve"> GPSMAP 64s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F54F2E"/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52" w:line="169" w:lineRule="exact"/>
              <w:ind w:left="91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Dokładność</w:t>
            </w:r>
          </w:p>
        </w:tc>
        <w:tc>
          <w:tcPr>
            <w:tcW w:w="6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35" w:line="178" w:lineRule="exact"/>
              <w:ind w:left="90"/>
              <w:textAlignment w:val="baseline"/>
              <w:rPr>
                <w:rFonts w:eastAsia="Times New Roman"/>
                <w:color w:val="161615"/>
                <w:sz w:val="16"/>
                <w:lang w:val="pl-PL"/>
              </w:rPr>
            </w:pPr>
            <w:r>
              <w:rPr>
                <w:rFonts w:eastAsia="Times New Roman"/>
                <w:color w:val="161615"/>
                <w:sz w:val="16"/>
                <w:lang w:val="pl-PL"/>
              </w:rPr>
              <w:t>3.66 m</w:t>
            </w:r>
          </w:p>
        </w:tc>
      </w:tr>
    </w:tbl>
    <w:p w:rsidR="00F54F2E" w:rsidRDefault="00F54F2E">
      <w:pPr>
        <w:spacing w:after="304" w:line="20" w:lineRule="exact"/>
      </w:pPr>
    </w:p>
    <w:p w:rsidR="00F54F2E" w:rsidRDefault="00655BA7">
      <w:pPr>
        <w:numPr>
          <w:ilvl w:val="0"/>
          <w:numId w:val="10"/>
        </w:numPr>
        <w:tabs>
          <w:tab w:val="clear" w:pos="144"/>
          <w:tab w:val="left" w:pos="648"/>
        </w:tabs>
        <w:spacing w:before="1" w:line="236" w:lineRule="exact"/>
        <w:ind w:left="504"/>
        <w:textAlignment w:val="baseline"/>
        <w:rPr>
          <w:rFonts w:eastAsia="Times New Roman"/>
          <w:b/>
          <w:color w:val="161615"/>
          <w:spacing w:val="3"/>
          <w:sz w:val="21"/>
          <w:lang w:val="pl-PL"/>
        </w:rPr>
      </w:pPr>
      <w:r>
        <w:rPr>
          <w:rFonts w:eastAsia="Times New Roman"/>
          <w:b/>
          <w:color w:val="161615"/>
          <w:spacing w:val="3"/>
          <w:sz w:val="21"/>
          <w:lang w:val="pl-PL"/>
        </w:rPr>
        <w:t>Metodyka wykonania pomiarów:</w:t>
      </w:r>
    </w:p>
    <w:p w:rsidR="00F54F2E" w:rsidRDefault="00655BA7">
      <w:pPr>
        <w:spacing w:before="161" w:line="239" w:lineRule="exact"/>
        <w:ind w:left="648" w:right="648"/>
        <w:jc w:val="both"/>
        <w:textAlignment w:val="baseline"/>
        <w:rPr>
          <w:rFonts w:eastAsia="Times New Roman"/>
          <w:color w:val="161615"/>
          <w:sz w:val="21"/>
          <w:lang w:val="pl-PL"/>
        </w:rPr>
      </w:pPr>
      <w:r>
        <w:rPr>
          <w:rFonts w:eastAsia="Times New Roman"/>
          <w:color w:val="161615"/>
          <w:sz w:val="21"/>
          <w:lang w:val="pl-PL"/>
        </w:rPr>
        <w:t>Rozporządzenie Ministra Klimatu z dnia 17.02.2020 r. w sprawie sposobów dotrzymania dopuszczal</w:t>
      </w:r>
      <w:r>
        <w:rPr>
          <w:rFonts w:eastAsia="Times New Roman"/>
          <w:color w:val="161615"/>
          <w:sz w:val="21"/>
          <w:lang w:val="pl-PL"/>
        </w:rPr>
        <w:softHyphen/>
        <w:t>nych poziomów pól elektromagnetycznych w środowisku (Dz. U. 2020, poz. 258).</w:t>
      </w:r>
    </w:p>
    <w:p w:rsidR="00F54F2E" w:rsidRDefault="00655BA7">
      <w:pPr>
        <w:numPr>
          <w:ilvl w:val="0"/>
          <w:numId w:val="10"/>
        </w:numPr>
        <w:tabs>
          <w:tab w:val="clear" w:pos="144"/>
          <w:tab w:val="left" w:pos="648"/>
        </w:tabs>
        <w:spacing w:before="166" w:line="236" w:lineRule="exact"/>
        <w:ind w:left="504"/>
        <w:textAlignment w:val="baseline"/>
        <w:rPr>
          <w:rFonts w:eastAsia="Times New Roman"/>
          <w:b/>
          <w:color w:val="161615"/>
          <w:spacing w:val="2"/>
          <w:sz w:val="21"/>
          <w:lang w:val="pl-PL"/>
        </w:rPr>
      </w:pPr>
      <w:r>
        <w:rPr>
          <w:rFonts w:eastAsia="Times New Roman"/>
          <w:b/>
          <w:color w:val="161615"/>
          <w:spacing w:val="2"/>
          <w:sz w:val="21"/>
          <w:lang w:val="pl-PL"/>
        </w:rPr>
        <w:t>Przepisy prawne:</w:t>
      </w:r>
    </w:p>
    <w:p w:rsidR="00F54F2E" w:rsidRDefault="00655BA7">
      <w:pPr>
        <w:numPr>
          <w:ilvl w:val="0"/>
          <w:numId w:val="11"/>
        </w:numPr>
        <w:spacing w:before="152" w:line="239" w:lineRule="exact"/>
        <w:ind w:left="792" w:right="504"/>
        <w:textAlignment w:val="baseline"/>
        <w:rPr>
          <w:rFonts w:eastAsia="Times New Roman"/>
          <w:color w:val="161615"/>
          <w:sz w:val="21"/>
          <w:lang w:val="pl-PL"/>
        </w:rPr>
      </w:pPr>
      <w:r>
        <w:rPr>
          <w:rFonts w:eastAsia="Times New Roman"/>
          <w:color w:val="161615"/>
          <w:sz w:val="21"/>
          <w:lang w:val="pl-PL"/>
        </w:rPr>
        <w:t>Rozporządzenie Ministra Zdrowia, z dnia 17.12.2019 r. w sprawie poziomów pól elektromagne</w:t>
      </w:r>
      <w:r>
        <w:rPr>
          <w:rFonts w:eastAsia="Times New Roman"/>
          <w:color w:val="161615"/>
          <w:sz w:val="21"/>
          <w:lang w:val="pl-PL"/>
        </w:rPr>
        <w:softHyphen/>
        <w:t>tycznych środowisku (Dz. U. RP z dnia 19.12.2019, poz. 2448).</w:t>
      </w:r>
    </w:p>
    <w:p w:rsidR="00F54F2E" w:rsidRDefault="00655BA7">
      <w:pPr>
        <w:numPr>
          <w:ilvl w:val="0"/>
          <w:numId w:val="11"/>
        </w:numPr>
        <w:spacing w:before="140" w:after="1065" w:line="239" w:lineRule="exact"/>
        <w:ind w:left="792"/>
        <w:textAlignment w:val="baseline"/>
        <w:rPr>
          <w:rFonts w:eastAsia="Times New Roman"/>
          <w:color w:val="161615"/>
          <w:sz w:val="21"/>
          <w:lang w:val="pl-PL"/>
        </w:rPr>
      </w:pPr>
      <w:r>
        <w:rPr>
          <w:rFonts w:eastAsia="Times New Roman"/>
          <w:color w:val="161615"/>
          <w:sz w:val="21"/>
          <w:lang w:val="pl-PL"/>
        </w:rPr>
        <w:t xml:space="preserve">Prawo ochrony środowiska (Dz. U. z 2019 r. poz. 1396, z </w:t>
      </w:r>
      <w:hyperlink r:id="rId8">
        <w:proofErr w:type="spellStart"/>
        <w:r>
          <w:rPr>
            <w:rFonts w:eastAsia="Times New Roman"/>
            <w:color w:val="0000FF"/>
            <w:sz w:val="21"/>
            <w:u w:val="single"/>
            <w:lang w:val="pl-PL"/>
          </w:rPr>
          <w:t>późn</w:t>
        </w:r>
        <w:proofErr w:type="spellEnd"/>
        <w:r>
          <w:rPr>
            <w:rFonts w:eastAsia="Times New Roman"/>
            <w:color w:val="0000FF"/>
            <w:sz w:val="21"/>
            <w:u w:val="single"/>
            <w:lang w:val="pl-PL"/>
          </w:rPr>
          <w:t>. zm</w:t>
        </w:r>
      </w:hyperlink>
      <w:r>
        <w:rPr>
          <w:rFonts w:eastAsia="Times New Roman"/>
          <w:color w:val="161615"/>
          <w:sz w:val="21"/>
          <w:lang w:val="pl-PL"/>
        </w:rPr>
        <w:t>. oraz z 2020 r. poz. 695 art.31).</w:t>
      </w:r>
    </w:p>
    <w:p w:rsidR="00F54F2E" w:rsidRDefault="00655BA7">
      <w:pPr>
        <w:tabs>
          <w:tab w:val="left" w:pos="8496"/>
        </w:tabs>
        <w:spacing w:before="66" w:line="178" w:lineRule="exact"/>
        <w:textAlignment w:val="baseline"/>
        <w:rPr>
          <w:rFonts w:eastAsia="Times New Roman"/>
          <w:color w:val="161615"/>
          <w:sz w:val="16"/>
          <w:lang w:val="pl-PL"/>
        </w:rPr>
      </w:pPr>
      <w:r>
        <w:pict>
          <v:line id="_x0000_s1059" style="position:absolute;z-index:251645952;mso-position-horizontal-relative:page;mso-position-vertical-relative:page" from="85.45pt,757.9pt" to="554.95pt,757.9pt" strokecolor="#1b1b1b" strokeweight="1.2pt">
            <w10:wrap anchorx="page" anchory="page"/>
          </v:line>
        </w:pict>
      </w:r>
      <w:r>
        <w:rPr>
          <w:rFonts w:eastAsia="Times New Roman"/>
          <w:color w:val="161615"/>
          <w:sz w:val="16"/>
          <w:lang w:val="pl-PL"/>
        </w:rPr>
        <w:t>RADIOLOG S.C.. 71-026 Szczecin ul. Dworska 46. tel. 607 247 246</w:t>
      </w:r>
      <w:r>
        <w:rPr>
          <w:rFonts w:eastAsia="Times New Roman"/>
          <w:color w:val="161615"/>
          <w:sz w:val="16"/>
          <w:lang w:val="pl-PL"/>
        </w:rPr>
        <w:tab/>
        <w:t>str.3/5</w:t>
      </w:r>
    </w:p>
    <w:p w:rsidR="00F54F2E" w:rsidRDefault="00F54F2E">
      <w:pPr>
        <w:sectPr w:rsidR="00F54F2E">
          <w:pgSz w:w="11904" w:h="16838"/>
          <w:pgMar w:top="900" w:right="315" w:bottom="1042" w:left="1709" w:header="720" w:footer="720" w:gutter="0"/>
          <w:cols w:space="708"/>
        </w:sectPr>
      </w:pPr>
    </w:p>
    <w:p w:rsidR="00F54F2E" w:rsidRDefault="00655BA7">
      <w:pPr>
        <w:spacing w:before="7" w:line="203" w:lineRule="exact"/>
        <w:ind w:left="6336"/>
        <w:textAlignment w:val="baseline"/>
        <w:rPr>
          <w:rFonts w:eastAsia="Times New Roman"/>
          <w:color w:val="161616"/>
          <w:spacing w:val="-1"/>
          <w:sz w:val="18"/>
          <w:u w:val="single"/>
          <w:lang w:val="pl-PL"/>
        </w:rPr>
      </w:pPr>
      <w:r>
        <w:rPr>
          <w:rFonts w:eastAsia="Times New Roman"/>
          <w:color w:val="161616"/>
          <w:spacing w:val="-1"/>
          <w:sz w:val="18"/>
          <w:u w:val="single"/>
          <w:lang w:val="pl-PL"/>
        </w:rPr>
        <w:lastRenderedPageBreak/>
        <w:t>Sprawozdanie nr SP-42/73/21/0S</w:t>
      </w:r>
    </w:p>
    <w:p w:rsidR="00F54F2E" w:rsidRDefault="00655BA7">
      <w:pPr>
        <w:numPr>
          <w:ilvl w:val="0"/>
          <w:numId w:val="12"/>
        </w:numPr>
        <w:tabs>
          <w:tab w:val="clear" w:pos="288"/>
          <w:tab w:val="left" w:pos="576"/>
        </w:tabs>
        <w:spacing w:before="705" w:line="248" w:lineRule="exact"/>
        <w:ind w:left="288"/>
        <w:textAlignment w:val="baseline"/>
        <w:rPr>
          <w:rFonts w:eastAsia="Times New Roman"/>
          <w:b/>
          <w:color w:val="161616"/>
          <w:spacing w:val="1"/>
          <w:sz w:val="21"/>
          <w:lang w:val="pl-PL"/>
        </w:rPr>
      </w:pPr>
      <w:r>
        <w:rPr>
          <w:rFonts w:eastAsia="Times New Roman"/>
          <w:b/>
          <w:color w:val="161616"/>
          <w:spacing w:val="1"/>
          <w:sz w:val="21"/>
          <w:lang w:val="pl-PL"/>
        </w:rPr>
        <w:t>Opis warunków w jakich były wykonane pomiary:</w:t>
      </w:r>
    </w:p>
    <w:p w:rsidR="00F54F2E" w:rsidRDefault="00655BA7">
      <w:pPr>
        <w:spacing w:before="262" w:line="241" w:lineRule="exact"/>
        <w:ind w:left="288" w:right="216"/>
        <w:jc w:val="both"/>
        <w:textAlignment w:val="baseline"/>
        <w:rPr>
          <w:rFonts w:eastAsia="Times New Roman"/>
          <w:color w:val="161616"/>
          <w:spacing w:val="1"/>
          <w:sz w:val="21"/>
          <w:lang w:val="pl-PL"/>
        </w:rPr>
      </w:pPr>
      <w:r>
        <w:rPr>
          <w:rFonts w:eastAsia="Times New Roman"/>
          <w:color w:val="161616"/>
          <w:spacing w:val="1"/>
          <w:sz w:val="21"/>
          <w:lang w:val="pl-PL"/>
        </w:rPr>
        <w:t>Stacja bazowa WR23018 usytuowana jest na obrzeżach miejscowości Pyzdry, na terenie GS-u. Anteny i szafki RRU zamontowane są na wieży a urządzenia znajdują się szafach przy jej podstawie. W otoczeniu stacji występuje zabudowa przemysłowa i mieszkalna jednor</w:t>
      </w:r>
      <w:r>
        <w:rPr>
          <w:rFonts w:eastAsia="Times New Roman"/>
          <w:color w:val="161616"/>
          <w:spacing w:val="1"/>
          <w:sz w:val="21"/>
          <w:lang w:val="pl-PL"/>
        </w:rPr>
        <w:t>odzinna oraz pola i nieużytki. Analiza parame</w:t>
      </w:r>
      <w:r>
        <w:rPr>
          <w:rFonts w:eastAsia="Times New Roman"/>
          <w:color w:val="161616"/>
          <w:spacing w:val="1"/>
          <w:sz w:val="21"/>
          <w:lang w:val="pl-PL"/>
        </w:rPr>
        <w:softHyphen/>
        <w:t>trów technicznych wykazała, że urządzenia nadawcze stacji pracują w paśmie częstotliwości: 800, 900, 1800, 2100, 2600 MHz. Moc wyjściowa w.cz. nadajników doprowadzona jest do anten przy pomocy ekranowanych Meró</w:t>
      </w:r>
      <w:r>
        <w:rPr>
          <w:rFonts w:eastAsia="Times New Roman"/>
          <w:color w:val="161616"/>
          <w:spacing w:val="1"/>
          <w:sz w:val="21"/>
          <w:lang w:val="pl-PL"/>
        </w:rPr>
        <w:t>w.</w:t>
      </w:r>
    </w:p>
    <w:p w:rsidR="00F54F2E" w:rsidRDefault="00655BA7">
      <w:pPr>
        <w:spacing w:before="62" w:line="244" w:lineRule="exact"/>
        <w:ind w:left="288" w:right="216"/>
        <w:jc w:val="both"/>
        <w:textAlignment w:val="baseline"/>
        <w:rPr>
          <w:rFonts w:eastAsia="Times New Roman"/>
          <w:color w:val="161616"/>
          <w:sz w:val="21"/>
          <w:lang w:val="pl-PL"/>
        </w:rPr>
      </w:pPr>
      <w:r>
        <w:rPr>
          <w:rFonts w:eastAsia="Times New Roman"/>
          <w:color w:val="161616"/>
          <w:sz w:val="21"/>
          <w:lang w:val="pl-PL"/>
        </w:rPr>
        <w:t>Pomiary w otoczeniu Stacji bazowej wykonano wzdłuż kierunków maksymalnego zasięgu oddziaływania elektromagnetycznego promieniowania niejonizującego określonych azymutami anten sektorowych: 40°,</w:t>
      </w:r>
    </w:p>
    <w:p w:rsidR="00F54F2E" w:rsidRDefault="00655BA7">
      <w:pPr>
        <w:spacing w:line="198" w:lineRule="exact"/>
        <w:ind w:left="288"/>
        <w:jc w:val="both"/>
        <w:textAlignment w:val="baseline"/>
        <w:rPr>
          <w:rFonts w:eastAsia="Times New Roman"/>
          <w:color w:val="161616"/>
          <w:spacing w:val="1"/>
          <w:sz w:val="21"/>
          <w:lang w:val="pl-PL"/>
        </w:rPr>
      </w:pPr>
      <w:r>
        <w:rPr>
          <w:rFonts w:eastAsia="Times New Roman"/>
          <w:color w:val="161616"/>
          <w:spacing w:val="1"/>
          <w:sz w:val="21"/>
          <w:lang w:val="pl-PL"/>
        </w:rPr>
        <w:t>150</w:t>
      </w:r>
      <w:r>
        <w:rPr>
          <w:rFonts w:eastAsia="Times New Roman"/>
          <w:color w:val="161616"/>
          <w:spacing w:val="1"/>
          <w:sz w:val="21"/>
          <w:vertAlign w:val="superscript"/>
          <w:lang w:val="pl-PL"/>
        </w:rPr>
        <w:t>0</w:t>
      </w:r>
      <w:r>
        <w:rPr>
          <w:rFonts w:eastAsia="Times New Roman"/>
          <w:color w:val="161616"/>
          <w:spacing w:val="1"/>
          <w:sz w:val="21"/>
          <w:lang w:val="pl-PL"/>
        </w:rPr>
        <w:t>, 220° i 310° oraz azymutami anten radiolinii: 152° i 3</w:t>
      </w:r>
      <w:r>
        <w:rPr>
          <w:rFonts w:eastAsia="Times New Roman"/>
          <w:color w:val="161616"/>
          <w:spacing w:val="1"/>
          <w:sz w:val="21"/>
          <w:lang w:val="pl-PL"/>
        </w:rPr>
        <w:t>20° do odległości 460 m od obiektu, w godzinach</w:t>
      </w:r>
    </w:p>
    <w:p w:rsidR="00F54F2E" w:rsidRDefault="00655BA7">
      <w:pPr>
        <w:spacing w:line="129" w:lineRule="exact"/>
        <w:ind w:left="288"/>
        <w:textAlignment w:val="baseline"/>
        <w:rPr>
          <w:rFonts w:eastAsia="Times New Roman"/>
          <w:color w:val="161616"/>
          <w:spacing w:val="-13"/>
          <w:sz w:val="21"/>
          <w:vertAlign w:val="subscript"/>
          <w:lang w:val="pl-PL"/>
        </w:rPr>
      </w:pPr>
      <w:r>
        <w:rPr>
          <w:rFonts w:eastAsia="Times New Roman"/>
          <w:color w:val="161616"/>
          <w:spacing w:val="-13"/>
          <w:sz w:val="21"/>
          <w:vertAlign w:val="subscript"/>
          <w:lang w:val="pl-PL"/>
        </w:rPr>
        <w:t>1</w:t>
      </w:r>
      <w:r>
        <w:rPr>
          <w:rFonts w:eastAsia="Times New Roman"/>
          <w:color w:val="161616"/>
          <w:spacing w:val="-13"/>
          <w:sz w:val="21"/>
          <w:lang w:val="pl-PL"/>
        </w:rPr>
        <w:t>300</w:t>
      </w:r>
      <w:r>
        <w:rPr>
          <w:rFonts w:eastAsia="Times New Roman"/>
          <w:color w:val="161616"/>
          <w:spacing w:val="-13"/>
          <w:sz w:val="21"/>
          <w:vertAlign w:val="subscript"/>
          <w:lang w:val="pl-PL"/>
        </w:rPr>
        <w:t>+1</w:t>
      </w:r>
      <w:r>
        <w:rPr>
          <w:rFonts w:eastAsia="Times New Roman"/>
          <w:color w:val="161616"/>
          <w:spacing w:val="-13"/>
          <w:sz w:val="21"/>
          <w:lang w:val="pl-PL"/>
        </w:rPr>
        <w:t>,00</w:t>
      </w:r>
    </w:p>
    <w:p w:rsidR="00F54F2E" w:rsidRDefault="00655BA7">
      <w:pPr>
        <w:spacing w:line="150" w:lineRule="exact"/>
        <w:ind w:right="144"/>
        <w:jc w:val="right"/>
        <w:textAlignment w:val="baseline"/>
        <w:rPr>
          <w:rFonts w:eastAsia="Times New Roman"/>
          <w:color w:val="161616"/>
          <w:spacing w:val="1"/>
          <w:sz w:val="21"/>
          <w:lang w:val="pl-PL"/>
        </w:rPr>
      </w:pPr>
      <w:r>
        <w:rPr>
          <w:rFonts w:eastAsia="Times New Roman"/>
          <w:color w:val="161616"/>
          <w:spacing w:val="1"/>
          <w:sz w:val="21"/>
          <w:lang w:val="pl-PL"/>
        </w:rPr>
        <w:t xml:space="preserve">podczas rzeczywistej pracy urządzeń wytwarzających pola. Anteny sektorowe ustawiono dla </w:t>
      </w:r>
      <w:proofErr w:type="spellStart"/>
      <w:r>
        <w:rPr>
          <w:rFonts w:eastAsia="Times New Roman"/>
          <w:color w:val="161616"/>
          <w:spacing w:val="1"/>
          <w:sz w:val="21"/>
          <w:lang w:val="pl-PL"/>
        </w:rPr>
        <w:t>śred</w:t>
      </w:r>
      <w:proofErr w:type="spellEnd"/>
      <w:r>
        <w:rPr>
          <w:rFonts w:eastAsia="Times New Roman"/>
          <w:color w:val="161616"/>
          <w:spacing w:val="1"/>
          <w:sz w:val="21"/>
          <w:lang w:val="pl-PL"/>
        </w:rPr>
        <w:t>-</w:t>
      </w:r>
      <w:r>
        <w:rPr>
          <w:rFonts w:eastAsia="Times New Roman"/>
          <w:color w:val="000000"/>
          <w:sz w:val="24"/>
        </w:rPr>
        <w:t xml:space="preserve"> </w:t>
      </w:r>
    </w:p>
    <w:p w:rsidR="00F54F2E" w:rsidRDefault="00655BA7">
      <w:pPr>
        <w:spacing w:line="219" w:lineRule="exact"/>
        <w:ind w:left="288"/>
        <w:textAlignment w:val="baseline"/>
        <w:rPr>
          <w:rFonts w:eastAsia="Times New Roman"/>
          <w:color w:val="161616"/>
          <w:sz w:val="21"/>
          <w:lang w:val="pl-PL"/>
        </w:rPr>
      </w:pPr>
      <w:r>
        <w:rPr>
          <w:rFonts w:eastAsia="Times New Roman"/>
          <w:color w:val="161616"/>
          <w:sz w:val="21"/>
          <w:lang w:val="pl-PL"/>
        </w:rPr>
        <w:t>niego pochylenia wiązek.</w:t>
      </w:r>
    </w:p>
    <w:p w:rsidR="00F54F2E" w:rsidRDefault="00655BA7">
      <w:pPr>
        <w:spacing w:before="41" w:line="238" w:lineRule="exact"/>
        <w:ind w:left="288" w:right="216"/>
        <w:textAlignment w:val="baseline"/>
        <w:rPr>
          <w:rFonts w:eastAsia="Times New Roman"/>
          <w:color w:val="161616"/>
          <w:spacing w:val="2"/>
          <w:sz w:val="21"/>
          <w:lang w:val="pl-PL"/>
        </w:rPr>
      </w:pPr>
      <w:r>
        <w:rPr>
          <w:rFonts w:eastAsia="Times New Roman"/>
          <w:color w:val="161616"/>
          <w:spacing w:val="2"/>
          <w:sz w:val="21"/>
          <w:lang w:val="pl-PL"/>
        </w:rPr>
        <w:t>Pomiary w przyjętych pionach pomiarowych wykonano w punktach położonych na wysokościach od 0,3 m do 2,0 m nad powierzchnią ziemi lub nad innymi powierzchniami, na których mogą przebywać ludzie, przyj</w:t>
      </w:r>
      <w:r>
        <w:rPr>
          <w:rFonts w:eastAsia="Times New Roman"/>
          <w:color w:val="161616"/>
          <w:spacing w:val="2"/>
          <w:sz w:val="21"/>
          <w:lang w:val="pl-PL"/>
        </w:rPr>
        <w:softHyphen/>
        <w:t>mując za wynik pomiaru maksymalny poziom elektromagnetyc</w:t>
      </w:r>
      <w:r>
        <w:rPr>
          <w:rFonts w:eastAsia="Times New Roman"/>
          <w:color w:val="161616"/>
          <w:spacing w:val="2"/>
          <w:sz w:val="21"/>
          <w:lang w:val="pl-PL"/>
        </w:rPr>
        <w:t>znego promieniowania niejonizującego. Przy doborze pionów pomiarowych uwzględniono charakter i sposób zagospodarowania terenu otaczającego stację bazową</w:t>
      </w:r>
    </w:p>
    <w:p w:rsidR="00F54F2E" w:rsidRDefault="00655BA7">
      <w:pPr>
        <w:spacing w:before="207" w:after="199" w:line="238" w:lineRule="exact"/>
        <w:ind w:left="288"/>
        <w:textAlignment w:val="baseline"/>
        <w:rPr>
          <w:rFonts w:eastAsia="Times New Roman"/>
          <w:b/>
          <w:color w:val="161616"/>
          <w:sz w:val="21"/>
          <w:lang w:val="pl-PL"/>
        </w:rPr>
      </w:pPr>
      <w:r>
        <w:rPr>
          <w:rFonts w:eastAsia="Times New Roman"/>
          <w:b/>
          <w:color w:val="161616"/>
          <w:sz w:val="21"/>
          <w:lang w:val="pl-PL"/>
        </w:rPr>
        <w:t>8.1. Warunki meteorologiczne / środowiskowe:</w:t>
      </w:r>
    </w:p>
    <w:tbl>
      <w:tblPr>
        <w:tblW w:w="0" w:type="auto"/>
        <w:tblInd w:w="1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781"/>
        <w:gridCol w:w="1546"/>
        <w:gridCol w:w="1540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53" w:after="5" w:line="177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Temperatura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66" w:line="169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Wilgotność</w:t>
            </w:r>
          </w:p>
        </w:tc>
        <w:tc>
          <w:tcPr>
            <w:tcW w:w="154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81" w:line="154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Opady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915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8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[°C)</w:t>
            </w:r>
          </w:p>
        </w:tc>
        <w:tc>
          <w:tcPr>
            <w:tcW w:w="154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40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1%1</w:t>
            </w:r>
          </w:p>
        </w:tc>
        <w:tc>
          <w:tcPr>
            <w:tcW w:w="154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line="131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atmosferyczne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after="53" w:line="177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teren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34" w:after="38" w:line="177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1,0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52" w:after="20" w:line="177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69.9</w:t>
            </w:r>
          </w:p>
        </w:tc>
        <w:tc>
          <w:tcPr>
            <w:tcW w:w="154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48" w:line="201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nic wystąpiły</w:t>
            </w:r>
          </w:p>
        </w:tc>
      </w:tr>
    </w:tbl>
    <w:p w:rsidR="00F54F2E" w:rsidRDefault="00F54F2E">
      <w:pPr>
        <w:spacing w:after="117" w:line="20" w:lineRule="exact"/>
      </w:pPr>
    </w:p>
    <w:p w:rsidR="00F54F2E" w:rsidRDefault="00655BA7">
      <w:pPr>
        <w:numPr>
          <w:ilvl w:val="0"/>
          <w:numId w:val="12"/>
        </w:numPr>
        <w:tabs>
          <w:tab w:val="clear" w:pos="288"/>
          <w:tab w:val="left" w:pos="576"/>
        </w:tabs>
        <w:spacing w:before="1" w:line="241" w:lineRule="exact"/>
        <w:ind w:left="288"/>
        <w:textAlignment w:val="baseline"/>
        <w:rPr>
          <w:rFonts w:eastAsia="Times New Roman"/>
          <w:b/>
          <w:color w:val="161616"/>
          <w:sz w:val="21"/>
          <w:lang w:val="pl-PL"/>
        </w:rPr>
      </w:pPr>
      <w:r>
        <w:rPr>
          <w:rFonts w:eastAsia="Times New Roman"/>
          <w:b/>
          <w:color w:val="161616"/>
          <w:sz w:val="21"/>
          <w:lang w:val="pl-PL"/>
        </w:rPr>
        <w:t>Sposób identyfikacji widma częstotliwości:</w:t>
      </w:r>
    </w:p>
    <w:p w:rsidR="00F54F2E" w:rsidRDefault="00655BA7">
      <w:pPr>
        <w:spacing w:before="24" w:line="242" w:lineRule="exact"/>
        <w:ind w:left="288"/>
        <w:textAlignment w:val="baseline"/>
        <w:rPr>
          <w:rFonts w:eastAsia="Times New Roman"/>
          <w:color w:val="161616"/>
          <w:spacing w:val="4"/>
          <w:sz w:val="21"/>
          <w:lang w:val="pl-PL"/>
        </w:rPr>
      </w:pPr>
      <w:r>
        <w:rPr>
          <w:rFonts w:eastAsia="Times New Roman"/>
          <w:color w:val="161616"/>
          <w:spacing w:val="4"/>
          <w:sz w:val="21"/>
          <w:lang w:val="pl-PL"/>
        </w:rPr>
        <w:t>Częstotliwości źródeł zidentyfikowano na podstawie analizy dokumentacji technicznej dostarczonej przez</w:t>
      </w:r>
    </w:p>
    <w:p w:rsidR="00F54F2E" w:rsidRDefault="00655BA7">
      <w:pPr>
        <w:spacing w:line="206" w:lineRule="exact"/>
        <w:ind w:left="288"/>
        <w:textAlignment w:val="baseline"/>
        <w:rPr>
          <w:rFonts w:eastAsia="Times New Roman"/>
          <w:color w:val="161616"/>
          <w:sz w:val="21"/>
          <w:lang w:val="pl-PL"/>
        </w:rPr>
      </w:pPr>
      <w:r>
        <w:rPr>
          <w:rFonts w:eastAsia="Times New Roman"/>
          <w:color w:val="161616"/>
          <w:sz w:val="21"/>
          <w:lang w:val="pl-PL"/>
        </w:rPr>
        <w:t>Zleceniodawcę.</w:t>
      </w:r>
    </w:p>
    <w:p w:rsidR="00F54F2E" w:rsidRDefault="00655BA7">
      <w:pPr>
        <w:spacing w:before="623" w:line="238" w:lineRule="exact"/>
        <w:ind w:left="288"/>
        <w:textAlignment w:val="baseline"/>
        <w:rPr>
          <w:rFonts w:eastAsia="Times New Roman"/>
          <w:b/>
          <w:color w:val="161616"/>
          <w:spacing w:val="3"/>
          <w:sz w:val="21"/>
          <w:lang w:val="pl-PL"/>
        </w:rPr>
      </w:pPr>
      <w:r>
        <w:rPr>
          <w:rFonts w:eastAsia="Times New Roman"/>
          <w:b/>
          <w:color w:val="161616"/>
          <w:spacing w:val="3"/>
          <w:sz w:val="21"/>
          <w:lang w:val="pl-PL"/>
        </w:rPr>
        <w:t>IV. WYNIKI POMIARÓW</w:t>
      </w:r>
    </w:p>
    <w:p w:rsidR="00F54F2E" w:rsidRDefault="00655BA7">
      <w:pPr>
        <w:spacing w:before="263" w:line="467" w:lineRule="exact"/>
        <w:ind w:left="288" w:right="504"/>
        <w:textAlignment w:val="baseline"/>
        <w:rPr>
          <w:rFonts w:eastAsia="Times New Roman"/>
          <w:color w:val="161616"/>
          <w:sz w:val="21"/>
          <w:u w:val="single"/>
          <w:lang w:val="pl-PL"/>
        </w:rPr>
      </w:pPr>
      <w:r>
        <w:rPr>
          <w:rFonts w:eastAsia="Times New Roman"/>
          <w:color w:val="161616"/>
          <w:sz w:val="21"/>
          <w:u w:val="single"/>
          <w:lang w:val="pl-PL"/>
        </w:rPr>
        <w:t xml:space="preserve">Wyniki pomiarów ważne </w:t>
      </w:r>
      <w:proofErr w:type="spellStart"/>
      <w:r>
        <w:rPr>
          <w:rFonts w:eastAsia="Times New Roman"/>
          <w:color w:val="161616"/>
          <w:sz w:val="21"/>
          <w:u w:val="single"/>
          <w:lang w:val="pl-PL"/>
        </w:rPr>
        <w:t>sa</w:t>
      </w:r>
      <w:proofErr w:type="spellEnd"/>
      <w:r>
        <w:rPr>
          <w:rFonts w:eastAsia="Times New Roman"/>
          <w:color w:val="161616"/>
          <w:sz w:val="21"/>
          <w:u w:val="single"/>
          <w:lang w:val="pl-PL"/>
        </w:rPr>
        <w:t xml:space="preserve"> jedynie dla danej konfiguracji </w:t>
      </w:r>
      <w:proofErr w:type="spellStart"/>
      <w:r>
        <w:rPr>
          <w:rFonts w:eastAsia="Times New Roman"/>
          <w:color w:val="161616"/>
          <w:sz w:val="21"/>
          <w:u w:val="single"/>
          <w:lang w:val="pl-PL"/>
        </w:rPr>
        <w:t>urzadzeń</w:t>
      </w:r>
      <w:proofErr w:type="spellEnd"/>
      <w:r>
        <w:rPr>
          <w:rFonts w:eastAsia="Times New Roman"/>
          <w:color w:val="161616"/>
          <w:sz w:val="21"/>
          <w:u w:val="single"/>
          <w:lang w:val="pl-PL"/>
        </w:rPr>
        <w:t xml:space="preserve"> w dniu. w którym wykonano pomiary.  </w:t>
      </w:r>
      <w:r>
        <w:rPr>
          <w:rFonts w:eastAsia="Times New Roman"/>
          <w:color w:val="161616"/>
          <w:sz w:val="21"/>
          <w:lang w:val="pl-PL"/>
        </w:rPr>
        <w:t>załącznik nr 1— tabela z wynikami pomiarów</w:t>
      </w:r>
    </w:p>
    <w:p w:rsidR="00F54F2E" w:rsidRDefault="00655BA7">
      <w:pPr>
        <w:spacing w:before="276" w:line="239" w:lineRule="exact"/>
        <w:ind w:left="288" w:right="216"/>
        <w:jc w:val="both"/>
        <w:textAlignment w:val="baseline"/>
        <w:rPr>
          <w:rFonts w:eastAsia="Times New Roman"/>
          <w:color w:val="161616"/>
          <w:sz w:val="21"/>
          <w:lang w:val="pl-PL"/>
        </w:rPr>
      </w:pPr>
      <w:r>
        <w:rPr>
          <w:rFonts w:eastAsia="Times New Roman"/>
          <w:color w:val="161616"/>
          <w:sz w:val="21"/>
          <w:lang w:val="pl-PL"/>
        </w:rPr>
        <w:t>Wynik pomiaru, to maksymalna wartości chwilowa zmierzona w danym pionie pomiarowym po uwzględnie</w:t>
      </w:r>
      <w:r>
        <w:rPr>
          <w:rFonts w:eastAsia="Times New Roman"/>
          <w:color w:val="161616"/>
          <w:sz w:val="21"/>
          <w:lang w:val="pl-PL"/>
        </w:rPr>
        <w:softHyphen/>
        <w:t>niu poprawek po</w:t>
      </w:r>
      <w:r>
        <w:rPr>
          <w:rFonts w:eastAsia="Times New Roman"/>
          <w:color w:val="161616"/>
          <w:sz w:val="21"/>
          <w:lang w:val="pl-PL"/>
        </w:rPr>
        <w:t>miarowych (mnożnik 1,47) otrzymanych od operatora umożliwiających określenie maksy</w:t>
      </w:r>
      <w:r>
        <w:rPr>
          <w:rFonts w:eastAsia="Times New Roman"/>
          <w:color w:val="161616"/>
          <w:sz w:val="21"/>
          <w:lang w:val="pl-PL"/>
        </w:rPr>
        <w:softHyphen/>
        <w:t>malnych parametrów pracy instalacji w danym zakresie częstotliwości, powiększona o rozszerzoną niepew</w:t>
      </w:r>
      <w:r>
        <w:rPr>
          <w:rFonts w:eastAsia="Times New Roman"/>
          <w:color w:val="161616"/>
          <w:sz w:val="21"/>
          <w:lang w:val="pl-PL"/>
        </w:rPr>
        <w:softHyphen/>
        <w:t>ność pomiaru U dla współczynnika rozszerzenia k = 2.</w:t>
      </w:r>
    </w:p>
    <w:p w:rsidR="00F54F2E" w:rsidRDefault="00655BA7">
      <w:pPr>
        <w:spacing w:before="270" w:after="43" w:line="255" w:lineRule="exact"/>
        <w:ind w:left="576"/>
        <w:textAlignment w:val="baseline"/>
        <w:rPr>
          <w:rFonts w:eastAsia="Times New Roman"/>
          <w:b/>
          <w:color w:val="161616"/>
          <w:sz w:val="21"/>
          <w:lang w:val="pl-PL"/>
        </w:rPr>
      </w:pPr>
      <w:r>
        <w:rPr>
          <w:rFonts w:eastAsia="Times New Roman"/>
          <w:b/>
          <w:color w:val="161616"/>
          <w:sz w:val="21"/>
          <w:lang w:val="pl-PL"/>
        </w:rPr>
        <w:t xml:space="preserve">Tabela 3. </w:t>
      </w:r>
      <w:r>
        <w:rPr>
          <w:rFonts w:eastAsia="Times New Roman"/>
          <w:color w:val="161616"/>
          <w:sz w:val="21"/>
          <w:lang w:val="pl-PL"/>
        </w:rPr>
        <w:t>Dopuszcz</w:t>
      </w:r>
      <w:r>
        <w:rPr>
          <w:rFonts w:eastAsia="Times New Roman"/>
          <w:color w:val="161616"/>
          <w:sz w:val="21"/>
          <w:lang w:val="pl-PL"/>
        </w:rPr>
        <w:t>alne poziomy pól elektromagnetycznych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2030"/>
        <w:gridCol w:w="2587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before="31" w:line="203" w:lineRule="exact"/>
              <w:ind w:right="772"/>
              <w:jc w:val="right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Parametr fizyczny</w:t>
            </w:r>
          </w:p>
          <w:p w:rsidR="00F54F2E" w:rsidRDefault="00655BA7">
            <w:pPr>
              <w:spacing w:before="73" w:line="177" w:lineRule="exact"/>
              <w:ind w:left="144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color w:val="161616"/>
                <w:sz w:val="15"/>
                <w:lang w:val="pl-PL"/>
              </w:rPr>
              <w:t>częstotl</w:t>
            </w:r>
            <w:proofErr w:type="spellEnd"/>
            <w:r>
              <w:rPr>
                <w:rFonts w:eastAsia="Times New Roman"/>
                <w:color w:val="161616"/>
                <w:sz w:val="15"/>
                <w:lang w:val="pl-PL"/>
              </w:rPr>
              <w:t>.</w:t>
            </w:r>
          </w:p>
          <w:p w:rsidR="00F54F2E" w:rsidRDefault="00655BA7">
            <w:pPr>
              <w:spacing w:before="8" w:after="22" w:line="177" w:lineRule="exact"/>
              <w:ind w:left="144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pola elektromagnetycznego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254" w:after="259" w:line="178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Składowa elektryczna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278" w:after="236" w:line="177" w:lineRule="exact"/>
              <w:jc w:val="center"/>
              <w:textAlignment w:val="baseline"/>
              <w:rPr>
                <w:rFonts w:eastAsia="Times New Roman"/>
                <w:color w:val="161616"/>
                <w:sz w:val="15"/>
                <w:lang w:val="pl-PL"/>
              </w:rPr>
            </w:pPr>
            <w:r>
              <w:rPr>
                <w:rFonts w:eastAsia="Times New Roman"/>
                <w:color w:val="161616"/>
                <w:sz w:val="15"/>
                <w:lang w:val="pl-PL"/>
              </w:rPr>
              <w:t>Składowa magnetyczna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07" w:after="117" w:line="203" w:lineRule="exact"/>
              <w:ind w:right="682"/>
              <w:jc w:val="right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od 400 MHz do 2000 MHz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32" w:after="92" w:line="203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1,375 x f" V/m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60" w:after="64" w:line="203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 xml:space="preserve">0,0037 x </w:t>
            </w:r>
            <w:proofErr w:type="spellStart"/>
            <w:r>
              <w:rPr>
                <w:rFonts w:eastAsia="Times New Roman"/>
                <w:color w:val="161616"/>
                <w:sz w:val="18"/>
                <w:lang w:val="pl-PL"/>
              </w:rPr>
              <w:t>fv</w:t>
            </w:r>
            <w:proofErr w:type="spellEnd"/>
            <w:r>
              <w:rPr>
                <w:rFonts w:eastAsia="Times New Roman"/>
                <w:color w:val="161616"/>
                <w:sz w:val="18"/>
                <w:lang w:val="pl-PL"/>
              </w:rPr>
              <w:t>. A/m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4F2E" w:rsidRDefault="00655BA7">
            <w:pPr>
              <w:spacing w:before="109" w:after="182" w:line="203" w:lineRule="exact"/>
              <w:ind w:right="772"/>
              <w:jc w:val="right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 xml:space="preserve">Od 2 </w:t>
            </w:r>
            <w:proofErr w:type="spellStart"/>
            <w:r>
              <w:rPr>
                <w:rFonts w:eastAsia="Times New Roman"/>
                <w:color w:val="161616"/>
                <w:sz w:val="18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161616"/>
                <w:sz w:val="18"/>
                <w:lang w:val="pl-PL"/>
              </w:rPr>
              <w:t xml:space="preserve"> do 300 </w:t>
            </w:r>
            <w:proofErr w:type="spellStart"/>
            <w:r>
              <w:rPr>
                <w:rFonts w:eastAsia="Times New Roman"/>
                <w:color w:val="161616"/>
                <w:sz w:val="18"/>
                <w:lang w:val="pl-PL"/>
              </w:rPr>
              <w:t>GHz</w:t>
            </w:r>
            <w:proofErr w:type="spellEnd"/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37" w:after="154" w:line="203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61 V/m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4F2E" w:rsidRDefault="00655BA7">
            <w:pPr>
              <w:spacing w:before="161" w:after="130" w:line="203" w:lineRule="exact"/>
              <w:jc w:val="center"/>
              <w:textAlignment w:val="baseline"/>
              <w:rPr>
                <w:rFonts w:eastAsia="Times New Roman"/>
                <w:color w:val="161616"/>
                <w:sz w:val="18"/>
                <w:lang w:val="pl-PL"/>
              </w:rPr>
            </w:pPr>
            <w:r>
              <w:rPr>
                <w:rFonts w:eastAsia="Times New Roman"/>
                <w:color w:val="161616"/>
                <w:sz w:val="18"/>
                <w:lang w:val="pl-PL"/>
              </w:rPr>
              <w:t>0.16 A/m</w:t>
            </w:r>
          </w:p>
        </w:tc>
      </w:tr>
    </w:tbl>
    <w:p w:rsidR="00F54F2E" w:rsidRDefault="00655BA7">
      <w:pPr>
        <w:spacing w:before="82" w:after="696" w:line="206" w:lineRule="exact"/>
        <w:ind w:left="288" w:right="288"/>
        <w:textAlignment w:val="baseline"/>
        <w:rPr>
          <w:rFonts w:eastAsia="Times New Roman"/>
          <w:color w:val="161616"/>
          <w:sz w:val="18"/>
          <w:lang w:val="pl-PL"/>
        </w:rPr>
      </w:pPr>
      <w:r>
        <w:rPr>
          <w:rFonts w:eastAsia="Times New Roman"/>
          <w:color w:val="161616"/>
          <w:sz w:val="18"/>
          <w:lang w:val="pl-PL"/>
        </w:rPr>
        <w:t>Do wyznaczania wartości wskaźnikowych WM</w:t>
      </w:r>
      <w:r>
        <w:rPr>
          <w:rFonts w:eastAsia="Times New Roman"/>
          <w:color w:val="161616"/>
          <w:sz w:val="18"/>
          <w:vertAlign w:val="subscript"/>
          <w:lang w:val="pl-PL"/>
        </w:rPr>
        <w:t>E</w:t>
      </w:r>
      <w:r>
        <w:rPr>
          <w:rFonts w:eastAsia="Times New Roman"/>
          <w:color w:val="161616"/>
          <w:sz w:val="18"/>
          <w:lang w:val="pl-PL"/>
        </w:rPr>
        <w:t xml:space="preserve"> i WM</w:t>
      </w:r>
      <w:r>
        <w:rPr>
          <w:rFonts w:eastAsia="Times New Roman"/>
          <w:color w:val="161616"/>
          <w:sz w:val="18"/>
          <w:vertAlign w:val="subscript"/>
          <w:lang w:val="pl-PL"/>
        </w:rPr>
        <w:t>H</w:t>
      </w:r>
      <w:r>
        <w:rPr>
          <w:rFonts w:eastAsia="Times New Roman"/>
          <w:color w:val="161616"/>
          <w:sz w:val="18"/>
          <w:lang w:val="pl-PL"/>
        </w:rPr>
        <w:t xml:space="preserve"> przyjęto </w:t>
      </w:r>
      <w:proofErr w:type="spellStart"/>
      <w:r>
        <w:rPr>
          <w:rFonts w:eastAsia="Times New Roman"/>
          <w:color w:val="161616"/>
          <w:sz w:val="18"/>
          <w:lang w:val="pl-PL"/>
        </w:rPr>
        <w:t>najnizsze</w:t>
      </w:r>
      <w:proofErr w:type="spellEnd"/>
      <w:r>
        <w:rPr>
          <w:rFonts w:eastAsia="Times New Roman"/>
          <w:color w:val="161616"/>
          <w:sz w:val="18"/>
          <w:lang w:val="pl-PL"/>
        </w:rPr>
        <w:t xml:space="preserve"> wartości dopuszczalne poziomów pól </w:t>
      </w:r>
      <w:proofErr w:type="spellStart"/>
      <w:r>
        <w:rPr>
          <w:rFonts w:eastAsia="Times New Roman"/>
          <w:color w:val="161616"/>
          <w:sz w:val="18"/>
          <w:lang w:val="pl-PL"/>
        </w:rPr>
        <w:t>ele-Icromatmetycznych</w:t>
      </w:r>
      <w:proofErr w:type="spellEnd"/>
      <w:r>
        <w:rPr>
          <w:rFonts w:eastAsia="Times New Roman"/>
          <w:color w:val="161616"/>
          <w:sz w:val="18"/>
          <w:lang w:val="pl-PL"/>
        </w:rPr>
        <w:t xml:space="preserve"> w/w zakresów częstotliwości tj. WME 28 V/m i WM</w:t>
      </w:r>
      <w:r>
        <w:rPr>
          <w:rFonts w:eastAsia="Times New Roman"/>
          <w:color w:val="161616"/>
          <w:sz w:val="18"/>
          <w:vertAlign w:val="subscript"/>
          <w:lang w:val="pl-PL"/>
        </w:rPr>
        <w:t>H</w:t>
      </w:r>
      <w:r>
        <w:rPr>
          <w:rFonts w:eastAsia="Times New Roman"/>
          <w:color w:val="161616"/>
          <w:sz w:val="18"/>
          <w:lang w:val="pl-PL"/>
        </w:rPr>
        <w:t xml:space="preserve"> 0,073 A/m.</w:t>
      </w:r>
    </w:p>
    <w:p w:rsidR="00F54F2E" w:rsidRDefault="00655BA7">
      <w:pPr>
        <w:tabs>
          <w:tab w:val="left" w:pos="8712"/>
        </w:tabs>
        <w:spacing w:before="30" w:line="221" w:lineRule="exact"/>
        <w:ind w:left="288"/>
        <w:textAlignment w:val="baseline"/>
        <w:rPr>
          <w:rFonts w:eastAsia="Times New Roman"/>
          <w:color w:val="161616"/>
          <w:sz w:val="18"/>
          <w:lang w:val="pl-PL"/>
        </w:rPr>
      </w:pPr>
      <w:r>
        <w:pict>
          <v:line id="_x0000_s1058" style="position:absolute;left:0;text-align:left;z-index:251646976;mso-position-horizontal-relative:page;mso-position-vertical-relative:page" from="81.35pt,759.35pt" to="550.85pt,759.35pt" strokecolor="#1c1c1c" strokeweight=".95pt">
            <w10:wrap anchorx="page" anchory="page"/>
          </v:line>
        </w:pict>
      </w:r>
      <w:r>
        <w:rPr>
          <w:rFonts w:eastAsia="Times New Roman"/>
          <w:color w:val="161616"/>
          <w:sz w:val="18"/>
          <w:lang w:val="pl-PL"/>
        </w:rPr>
        <w:t>RADIOLOG S.C.. 71-026 Szczecin ul. Dworska 46. tel. 607 247 246</w:t>
      </w:r>
      <w:r>
        <w:rPr>
          <w:rFonts w:eastAsia="Times New Roman"/>
          <w:color w:val="161616"/>
          <w:sz w:val="18"/>
          <w:lang w:val="pl-PL"/>
        </w:rPr>
        <w:tab/>
        <w:t>str.4/5</w:t>
      </w:r>
    </w:p>
    <w:p w:rsidR="00F54F2E" w:rsidRDefault="00F54F2E">
      <w:pPr>
        <w:sectPr w:rsidR="00F54F2E">
          <w:pgSz w:w="11904" w:h="16838"/>
          <w:pgMar w:top="920" w:right="601" w:bottom="1002" w:left="1423" w:header="720" w:footer="720" w:gutter="0"/>
          <w:cols w:space="708"/>
        </w:sectPr>
      </w:pPr>
    </w:p>
    <w:p w:rsidR="00F54F2E" w:rsidRDefault="00655BA7">
      <w:pPr>
        <w:spacing w:before="5" w:line="207" w:lineRule="exact"/>
        <w:ind w:left="6336"/>
        <w:textAlignment w:val="baseline"/>
        <w:rPr>
          <w:rFonts w:eastAsia="Times New Roman"/>
          <w:color w:val="000000"/>
          <w:spacing w:val="-2"/>
          <w:sz w:val="18"/>
          <w:u w:val="single"/>
          <w:lang w:val="pl-PL"/>
        </w:rPr>
      </w:pPr>
      <w:r>
        <w:lastRenderedPageBreak/>
        <w:pict>
          <v:line id="_x0000_s1057" style="position:absolute;left:0;text-align:left;z-index:251648000;mso-position-horizontal-relative:page;mso-position-vertical-relative:page" from="484.8pt,7in" to="527.35pt,7in" strokeweight="1.2pt">
            <v:stroke dashstyle="1 1"/>
            <w10:wrap anchorx="page" anchory="page"/>
          </v:line>
        </w:pict>
      </w:r>
      <w:r>
        <w:pict>
          <v:line id="_x0000_s1056" style="position:absolute;left:0;text-align:left;z-index:251649024;mso-position-horizontal-relative:page;mso-position-vertical-relative:page" from="406.55pt,503.3pt" to="451pt,503.3pt" strokeweight=".95pt">
            <v:stroke dashstyle="1 1"/>
            <w10:wrap anchorx="page" anchory="page"/>
          </v:line>
        </w:pict>
      </w:r>
      <w:r>
        <w:rPr>
          <w:rFonts w:eastAsia="Times New Roman"/>
          <w:color w:val="000000"/>
          <w:spacing w:val="-2"/>
          <w:sz w:val="18"/>
          <w:u w:val="single"/>
          <w:lang w:val="pl-PL"/>
        </w:rPr>
        <w:t>Sprawozdanie nr SP-42/73/21/0S</w:t>
      </w:r>
    </w:p>
    <w:p w:rsidR="00F54F2E" w:rsidRDefault="00655BA7">
      <w:pPr>
        <w:spacing w:before="1178" w:line="248" w:lineRule="exact"/>
        <w:ind w:left="360"/>
        <w:textAlignment w:val="baseline"/>
        <w:rPr>
          <w:rFonts w:eastAsia="Times New Roman"/>
          <w:b/>
          <w:color w:val="000000"/>
          <w:spacing w:val="8"/>
          <w:sz w:val="21"/>
          <w:lang w:val="pl-PL"/>
        </w:rPr>
      </w:pPr>
      <w:r>
        <w:rPr>
          <w:rFonts w:eastAsia="Times New Roman"/>
          <w:b/>
          <w:color w:val="000000"/>
          <w:spacing w:val="8"/>
          <w:sz w:val="21"/>
          <w:lang w:val="pl-PL"/>
        </w:rPr>
        <w:t>V. WNIOSKI</w:t>
      </w:r>
    </w:p>
    <w:p w:rsidR="00F54F2E" w:rsidRDefault="00655BA7">
      <w:pPr>
        <w:spacing w:before="539" w:line="248" w:lineRule="exact"/>
        <w:ind w:left="360" w:right="216"/>
        <w:jc w:val="both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Na podstawie wykonanych pomiarów elektromagnetycznego promieniowania niejonizującego przedstawionych w niniejszym sprawozdaniu stwierdza się że w otoczeniu Stacji bazowej WRZ3018 zlokalizowanej w miejscowości Pyzdry przy ul. Wrzesińskiej 29 dopuszczalne po</w:t>
      </w:r>
      <w:r>
        <w:rPr>
          <w:rFonts w:eastAsia="Times New Roman"/>
          <w:b/>
          <w:color w:val="000000"/>
          <w:sz w:val="21"/>
          <w:lang w:val="pl-PL"/>
        </w:rPr>
        <w:t>ziomy pól elektromagnetycznych w środowisku określone w przepisach wydanych na podstawie art. 122 ust. 1 ustawy z dnia 27 kwietnia 2001 r. — Prawo ochrony środowiska uznaje się za dotrzymane, udokumentowano, że żadna z wartości wskaźnikowych nie przekracza</w:t>
      </w:r>
      <w:r>
        <w:rPr>
          <w:rFonts w:eastAsia="Times New Roman"/>
          <w:b/>
          <w:color w:val="000000"/>
          <w:sz w:val="21"/>
          <w:lang w:val="pl-PL"/>
        </w:rPr>
        <w:t xml:space="preserve"> wartości 1.</w:t>
      </w:r>
    </w:p>
    <w:p w:rsidR="00F54F2E" w:rsidRDefault="00655BA7">
      <w:pPr>
        <w:numPr>
          <w:ilvl w:val="0"/>
          <w:numId w:val="13"/>
        </w:numPr>
        <w:tabs>
          <w:tab w:val="clear" w:pos="216"/>
          <w:tab w:val="left" w:pos="576"/>
        </w:tabs>
        <w:spacing w:before="452" w:line="273" w:lineRule="exact"/>
        <w:ind w:left="360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Sprawozdanie zawiera 5 stron i 2 załączniki:</w:t>
      </w:r>
    </w:p>
    <w:p w:rsidR="00F54F2E" w:rsidRDefault="00655BA7">
      <w:pPr>
        <w:spacing w:before="244" w:line="245" w:lineRule="exact"/>
        <w:ind w:left="576"/>
        <w:textAlignment w:val="baseline"/>
        <w:rPr>
          <w:rFonts w:eastAsia="Times New Roman"/>
          <w:color w:val="000000"/>
          <w:spacing w:val="-1"/>
          <w:sz w:val="21"/>
          <w:lang w:val="pl-PL"/>
        </w:rPr>
      </w:pPr>
      <w:r>
        <w:rPr>
          <w:rFonts w:eastAsia="Times New Roman"/>
          <w:color w:val="000000"/>
          <w:spacing w:val="-1"/>
          <w:sz w:val="21"/>
          <w:lang w:val="pl-PL"/>
        </w:rPr>
        <w:t>nr 1 — tabela z wynikami pomiarów,</w:t>
      </w:r>
    </w:p>
    <w:p w:rsidR="00F54F2E" w:rsidRDefault="00655BA7">
      <w:pPr>
        <w:spacing w:before="18" w:line="246" w:lineRule="exact"/>
        <w:ind w:left="576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nr 2 — mapa z rozmieszczeniem pionów pomiarowych wokół obiektu,</w:t>
      </w:r>
    </w:p>
    <w:p w:rsidR="00F54F2E" w:rsidRDefault="00655BA7">
      <w:pPr>
        <w:spacing w:before="293" w:line="213" w:lineRule="exact"/>
        <w:ind w:left="576" w:right="43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Bez pisemnego zezwolenia laboratorium Radiolog S.C. sprawozdanie nie może być powielane inaczej, jak tylko w całości.</w:t>
      </w:r>
    </w:p>
    <w:p w:rsidR="00F54F2E" w:rsidRDefault="00655BA7">
      <w:pPr>
        <w:numPr>
          <w:ilvl w:val="0"/>
          <w:numId w:val="13"/>
        </w:numPr>
        <w:tabs>
          <w:tab w:val="clear" w:pos="216"/>
          <w:tab w:val="left" w:pos="576"/>
        </w:tabs>
        <w:spacing w:before="476" w:line="264" w:lineRule="exact"/>
        <w:ind w:left="360"/>
        <w:textAlignment w:val="baseline"/>
        <w:rPr>
          <w:rFonts w:eastAsia="Times New Roman"/>
          <w:color w:val="000000"/>
          <w:spacing w:val="1"/>
          <w:sz w:val="21"/>
          <w:u w:val="single"/>
          <w:lang w:val="pl-PL"/>
        </w:rPr>
      </w:pPr>
      <w:r>
        <w:rPr>
          <w:rFonts w:eastAsia="Times New Roman"/>
          <w:color w:val="000000"/>
          <w:spacing w:val="1"/>
          <w:sz w:val="21"/>
          <w:u w:val="single"/>
          <w:lang w:val="pl-PL"/>
        </w:rPr>
        <w:t xml:space="preserve">Otrzymują: </w:t>
      </w:r>
    </w:p>
    <w:p w:rsidR="00F54F2E" w:rsidRDefault="00655BA7">
      <w:pPr>
        <w:numPr>
          <w:ilvl w:val="0"/>
          <w:numId w:val="14"/>
        </w:numPr>
        <w:tabs>
          <w:tab w:val="clear" w:pos="288"/>
          <w:tab w:val="left" w:pos="1008"/>
        </w:tabs>
        <w:spacing w:before="267" w:line="244" w:lineRule="exact"/>
        <w:ind w:left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Zleceniodawca: P4 sp. z o.o. - 1 egz.</w:t>
      </w:r>
    </w:p>
    <w:p w:rsidR="00F54F2E" w:rsidRDefault="00655BA7">
      <w:pPr>
        <w:numPr>
          <w:ilvl w:val="0"/>
          <w:numId w:val="14"/>
        </w:numPr>
        <w:tabs>
          <w:tab w:val="clear" w:pos="288"/>
          <w:tab w:val="left" w:pos="1008"/>
        </w:tabs>
        <w:spacing w:after="550" w:line="235" w:lineRule="exact"/>
        <w:ind w:left="720"/>
        <w:textAlignment w:val="baseline"/>
        <w:rPr>
          <w:rFonts w:eastAsia="Times New Roman"/>
          <w:color w:val="000000"/>
          <w:spacing w:val="-1"/>
          <w:sz w:val="21"/>
          <w:lang w:val="pl-PL"/>
        </w:rPr>
      </w:pPr>
      <w:r>
        <w:rPr>
          <w:rFonts w:eastAsia="Times New Roman"/>
          <w:color w:val="000000"/>
          <w:spacing w:val="-1"/>
          <w:sz w:val="21"/>
          <w:lang w:val="pl-PL"/>
        </w:rPr>
        <w:t>a / a: 1 egz.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4693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5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655BA7">
            <w:pPr>
              <w:spacing w:line="239" w:lineRule="exact"/>
              <w:ind w:right="1598"/>
              <w:jc w:val="right"/>
              <w:textAlignment w:val="baseline"/>
              <w:rPr>
                <w:rFonts w:eastAsia="Times New Roman"/>
                <w:color w:val="000000"/>
                <w:sz w:val="21"/>
                <w:lang w:val="pl-PL"/>
              </w:rPr>
            </w:pPr>
            <w:r>
              <w:rPr>
                <w:rFonts w:eastAsia="Times New Roman"/>
                <w:color w:val="000000"/>
                <w:sz w:val="21"/>
                <w:lang w:val="pl-PL"/>
              </w:rPr>
              <w:t>Sprawozdanie autoryzował:</w:t>
            </w:r>
          </w:p>
          <w:p w:rsidR="00F54F2E" w:rsidRDefault="00655BA7">
            <w:pPr>
              <w:spacing w:before="90" w:line="176" w:lineRule="exact"/>
              <w:ind w:left="1512"/>
              <w:textAlignment w:val="baseline"/>
              <w:rPr>
                <w:rFonts w:ascii="Arial" w:eastAsia="Arial" w:hAnsi="Arial"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color w:val="000000"/>
                <w:sz w:val="14"/>
                <w:lang w:val="pl-PL"/>
              </w:rPr>
              <w:t xml:space="preserve">Podpis jest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  <w:lang w:val="pl-PL"/>
              </w:rPr>
              <w:t>prawidł</w:t>
            </w:r>
            <w:proofErr w:type="spellEnd"/>
          </w:p>
          <w:p w:rsidR="00F54F2E" w:rsidRDefault="00655BA7">
            <w:pPr>
              <w:tabs>
                <w:tab w:val="left" w:pos="2664"/>
              </w:tabs>
              <w:spacing w:before="65" w:line="108" w:lineRule="exact"/>
              <w:ind w:left="1512"/>
              <w:textAlignment w:val="baseline"/>
              <w:rPr>
                <w:rFonts w:ascii="Arial" w:eastAsia="Arial" w:hAnsi="Arial"/>
                <w:color w:val="000000"/>
                <w:sz w:val="10"/>
                <w:lang w:val="pl-PL"/>
              </w:rPr>
            </w:pPr>
            <w:r>
              <w:rPr>
                <w:rFonts w:ascii="Arial" w:eastAsia="Arial" w:hAnsi="Arial"/>
                <w:color w:val="000000"/>
                <w:sz w:val="10"/>
                <w:lang w:val="pl-PL"/>
              </w:rPr>
              <w:t xml:space="preserve">Dokument </w:t>
            </w:r>
            <w:proofErr w:type="spellStart"/>
            <w:r>
              <w:rPr>
                <w:rFonts w:ascii="Arial" w:eastAsia="Arial" w:hAnsi="Arial"/>
                <w:color w:val="000000"/>
                <w:sz w:val="10"/>
                <w:lang w:val="pl-PL"/>
              </w:rPr>
              <w:t>podp</w:t>
            </w:r>
            <w:proofErr w:type="spellEnd"/>
            <w:r>
              <w:rPr>
                <w:rFonts w:ascii="Arial" w:eastAsia="Arial" w:hAnsi="Arial"/>
                <w:color w:val="000000"/>
                <w:sz w:val="10"/>
                <w:lang w:val="pl-PL"/>
              </w:rPr>
              <w:tab/>
              <w:t xml:space="preserve"> </w:t>
            </w:r>
            <w:bookmarkStart w:id="0" w:name="_GoBack"/>
            <w:bookmarkEnd w:id="0"/>
          </w:p>
          <w:p w:rsidR="00F54F2E" w:rsidRDefault="00655BA7">
            <w:pPr>
              <w:tabs>
                <w:tab w:val="left" w:pos="2664"/>
              </w:tabs>
              <w:spacing w:after="39" w:line="109" w:lineRule="exact"/>
              <w:ind w:left="1512"/>
              <w:textAlignment w:val="baseline"/>
              <w:rPr>
                <w:rFonts w:ascii="Arial" w:eastAsia="Arial" w:hAnsi="Arial"/>
                <w:color w:val="000000"/>
                <w:sz w:val="10"/>
                <w:lang w:val="pl-PL"/>
              </w:rPr>
            </w:pPr>
            <w:r>
              <w:rPr>
                <w:rFonts w:ascii="Arial" w:eastAsia="Arial" w:hAnsi="Arial"/>
                <w:color w:val="000000"/>
                <w:sz w:val="10"/>
                <w:lang w:val="pl-PL"/>
              </w:rPr>
              <w:t>Data: 2021.02.09</w:t>
            </w:r>
            <w:r>
              <w:rPr>
                <w:rFonts w:ascii="Arial" w:eastAsia="Arial" w:hAnsi="Arial"/>
                <w:color w:val="000000"/>
                <w:sz w:val="10"/>
                <w:lang w:val="pl-PL"/>
              </w:rPr>
              <w:tab/>
              <w:t>CET</w:t>
            </w:r>
          </w:p>
        </w:tc>
        <w:tc>
          <w:tcPr>
            <w:tcW w:w="4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4F2E" w:rsidRDefault="00655BA7" w:rsidP="00655BA7">
            <w:pPr>
              <w:spacing w:after="38" w:line="394" w:lineRule="exact"/>
              <w:ind w:left="1800" w:right="936" w:hanging="216"/>
              <w:textAlignment w:val="baseline"/>
              <w:rPr>
                <w:rFonts w:eastAsia="Times New Roman"/>
                <w:color w:val="000000"/>
                <w:spacing w:val="-1"/>
                <w:sz w:val="21"/>
                <w:lang w:val="pl-PL"/>
              </w:rPr>
            </w:pPr>
            <w:r>
              <w:rPr>
                <w:rFonts w:eastAsia="Times New Roman"/>
                <w:color w:val="000000"/>
                <w:spacing w:val="-1"/>
                <w:sz w:val="21"/>
                <w:lang w:val="pl-PL"/>
              </w:rPr>
              <w:t xml:space="preserve">Sprawozdanie sporządził:  </w:t>
            </w:r>
          </w:p>
        </w:tc>
      </w:tr>
    </w:tbl>
    <w:p w:rsidR="00F54F2E" w:rsidRDefault="00655BA7">
      <w:pPr>
        <w:spacing w:before="207" w:after="519"/>
        <w:ind w:left="7539" w:right="1664"/>
        <w:textAlignment w:val="baseline"/>
      </w:pPr>
      <w:r>
        <w:rPr>
          <w:noProof/>
          <w:lang w:val="pl-PL" w:eastAsia="pl-PL"/>
        </w:rPr>
        <w:t xml:space="preserve"> </w:t>
      </w:r>
    </w:p>
    <w:p w:rsidR="00F54F2E" w:rsidRDefault="00655BA7">
      <w:pPr>
        <w:spacing w:line="239" w:lineRule="exact"/>
        <w:jc w:val="center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KONIEC SPRAWOZDANIA</w:t>
      </w:r>
    </w:p>
    <w:p w:rsidR="00F54F2E" w:rsidRDefault="00655BA7">
      <w:pPr>
        <w:spacing w:before="219" w:after="3300" w:line="244" w:lineRule="exact"/>
        <w:ind w:left="360"/>
        <w:textAlignment w:val="baseline"/>
        <w:rPr>
          <w:rFonts w:eastAsia="Times New Roman"/>
          <w:i/>
          <w:color w:val="000000"/>
          <w:spacing w:val="-1"/>
          <w:sz w:val="21"/>
          <w:lang w:val="pl-PL"/>
        </w:rPr>
      </w:pPr>
      <w:r>
        <w:rPr>
          <w:rFonts w:eastAsia="Times New Roman"/>
          <w:i/>
          <w:color w:val="000000"/>
          <w:spacing w:val="-1"/>
          <w:sz w:val="21"/>
          <w:lang w:val="pl-PL"/>
        </w:rPr>
        <w:t>Szczecin, dn. 05.02.2021 r.</w:t>
      </w:r>
    </w:p>
    <w:p w:rsidR="00F54F2E" w:rsidRDefault="00655BA7">
      <w:pPr>
        <w:tabs>
          <w:tab w:val="left" w:pos="8712"/>
        </w:tabs>
        <w:spacing w:before="25" w:line="236" w:lineRule="exact"/>
        <w:ind w:left="288"/>
        <w:textAlignment w:val="baseline"/>
        <w:rPr>
          <w:rFonts w:eastAsia="Times New Roman"/>
          <w:color w:val="000000"/>
          <w:sz w:val="18"/>
          <w:lang w:val="pl-PL"/>
        </w:rPr>
      </w:pPr>
      <w:r>
        <w:pict>
          <v:line id="_x0000_s1055" style="position:absolute;left:0;text-align:left;z-index:251650048;mso-position-horizontal-relative:page;mso-position-vertical-relative:page" from="84pt,758.4pt" to="553.5pt,758.4pt" strokecolor="#1c1c1c" strokeweight=".95pt">
            <w10:wrap anchorx="page" anchory="page"/>
          </v:line>
        </w:pict>
      </w:r>
      <w:r>
        <w:rPr>
          <w:rFonts w:eastAsia="Times New Roman"/>
          <w:color w:val="000000"/>
          <w:sz w:val="18"/>
          <w:lang w:val="pl-PL"/>
        </w:rPr>
        <w:t>RADIOLOG S.C.. 71-026 Szczecin ul. Dworska 46. tel. 607 247 246</w:t>
      </w:r>
      <w:r>
        <w:rPr>
          <w:rFonts w:eastAsia="Times New Roman"/>
          <w:color w:val="000000"/>
          <w:sz w:val="18"/>
          <w:lang w:val="pl-PL"/>
        </w:rPr>
        <w:tab/>
        <w:t>str.5/5</w:t>
      </w:r>
    </w:p>
    <w:p w:rsidR="00F54F2E" w:rsidRDefault="00F54F2E">
      <w:pPr>
        <w:sectPr w:rsidR="00F54F2E">
          <w:pgSz w:w="11904" w:h="16838"/>
          <w:pgMar w:top="900" w:right="544" w:bottom="1002" w:left="1480" w:header="720" w:footer="720" w:gutter="0"/>
          <w:cols w:space="708"/>
        </w:sectPr>
      </w:pPr>
    </w:p>
    <w:p w:rsidR="00F54F2E" w:rsidRDefault="00655BA7">
      <w:pPr>
        <w:spacing w:after="283" w:line="282" w:lineRule="exact"/>
        <w:jc w:val="center"/>
        <w:textAlignment w:val="baseline"/>
        <w:rPr>
          <w:rFonts w:eastAsia="Times New Roman"/>
          <w:b/>
          <w:color w:val="0E0E0E"/>
          <w:sz w:val="23"/>
          <w:lang w:val="pl-PL"/>
        </w:rPr>
      </w:pPr>
      <w:r>
        <w:rPr>
          <w:rFonts w:eastAsia="Times New Roman"/>
          <w:b/>
          <w:color w:val="0E0E0E"/>
          <w:sz w:val="23"/>
          <w:lang w:val="pl-PL"/>
        </w:rPr>
        <w:lastRenderedPageBreak/>
        <w:t xml:space="preserve">Wyniki pomiarów natężenia pola elektromagnetycznego w otoczeniu </w:t>
      </w:r>
      <w:r>
        <w:rPr>
          <w:rFonts w:eastAsia="Times New Roman"/>
          <w:b/>
          <w:color w:val="0E0E0E"/>
          <w:sz w:val="23"/>
          <w:lang w:val="pl-PL"/>
        </w:rPr>
        <w:br/>
        <w:t>Stacji bazowej WRZ3018</w:t>
      </w:r>
    </w:p>
    <w:p w:rsidR="00F54F2E" w:rsidRDefault="00F54F2E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507"/>
        <w:gridCol w:w="1858"/>
        <w:gridCol w:w="1282"/>
        <w:gridCol w:w="1084"/>
        <w:gridCol w:w="1340"/>
        <w:gridCol w:w="1027"/>
        <w:gridCol w:w="1195"/>
      </w:tblGrid>
      <w:tr w:rsidR="00F54F2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3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F54F2E" w:rsidRDefault="00655BA7">
            <w:pPr>
              <w:spacing w:before="113" w:after="107" w:line="250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Nr pionu 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br/>
            </w:r>
            <w:proofErr w:type="spellStart"/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pomiarow</w:t>
            </w:r>
            <w:proofErr w:type="spellEnd"/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 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br/>
              <w:t>ego</w:t>
            </w:r>
          </w:p>
        </w:tc>
        <w:tc>
          <w:tcPr>
            <w:tcW w:w="33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spacing w:before="133" w:line="242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Miejsce pomiaru</w:t>
            </w:r>
          </w:p>
          <w:p w:rsidR="00F54F2E" w:rsidRDefault="00655BA7">
            <w:pPr>
              <w:spacing w:before="31" w:after="118" w:line="230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( współrzędne geograficzne)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line="246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br/>
              <w:t xml:space="preserve">elektrycznego 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br/>
              <w:t>E [V/m]</w:t>
            </w:r>
          </w:p>
        </w:tc>
        <w:tc>
          <w:tcPr>
            <w:tcW w:w="10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298" w:after="240" w:line="432" w:lineRule="exact"/>
              <w:jc w:val="right"/>
              <w:textAlignment w:val="baseline"/>
              <w:rPr>
                <w:rFonts w:eastAsia="Times New Roman"/>
                <w:b/>
                <w:color w:val="0E0E0E"/>
                <w:spacing w:val="-53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pacing w:val="-53"/>
                <w:sz w:val="20"/>
                <w:lang w:val="pl-PL"/>
              </w:rPr>
              <w:t>Wskaźnik WM</w:t>
            </w:r>
            <w:r>
              <w:rPr>
                <w:rFonts w:eastAsia="Times New Roman"/>
                <w:b/>
                <w:color w:val="0E0E0E"/>
                <w:spacing w:val="-53"/>
                <w:sz w:val="20"/>
                <w:vertAlign w:val="subscript"/>
                <w:lang w:val="pl-PL"/>
              </w:rPr>
              <w:t>E</w:t>
            </w:r>
            <w:r>
              <w:rPr>
                <w:rFonts w:eastAsia="Times New Roman"/>
                <w:b/>
                <w:color w:val="0E0E0E"/>
                <w:spacing w:val="-53"/>
                <w:sz w:val="20"/>
                <w:lang w:val="pl-PL"/>
              </w:rPr>
              <w:t>= E/28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spacing w:before="47" w:line="230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Natężenie pola</w:t>
            </w:r>
          </w:p>
          <w:p w:rsidR="00F54F2E" w:rsidRDefault="00655BA7">
            <w:pPr>
              <w:spacing w:before="103" w:line="187" w:lineRule="exact"/>
              <w:ind w:left="360" w:hanging="288"/>
              <w:textAlignment w:val="baseline"/>
              <w:rPr>
                <w:rFonts w:eastAsia="Times New Roman"/>
                <w:b/>
                <w:color w:val="0E0E0E"/>
                <w:spacing w:val="-6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pacing w:val="-6"/>
                <w:sz w:val="20"/>
                <w:lang w:val="pl-PL"/>
              </w:rPr>
              <w:t>magnetycznego H [A/</w:t>
            </w:r>
            <w:r>
              <w:rPr>
                <w:rFonts w:eastAsia="Times New Roman"/>
                <w:b/>
                <w:color w:val="0E0E0E"/>
                <w:spacing w:val="-6"/>
                <w:sz w:val="20"/>
                <w:vertAlign w:val="subscript"/>
                <w:lang w:val="pl-PL"/>
              </w:rPr>
              <w:t>m</w:t>
            </w:r>
            <w:r>
              <w:rPr>
                <w:rFonts w:eastAsia="Times New Roman"/>
                <w:b/>
                <w:color w:val="0E0E0E"/>
                <w:spacing w:val="-6"/>
                <w:sz w:val="20"/>
                <w:lang w:val="pl-PL"/>
              </w:rPr>
              <w:t>]</w:t>
            </w:r>
          </w:p>
        </w:tc>
        <w:tc>
          <w:tcPr>
            <w:tcW w:w="10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132" w:line="239" w:lineRule="exact"/>
              <w:ind w:left="216" w:hanging="72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Wskaźnik </w:t>
            </w:r>
            <w:proofErr w:type="spellStart"/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wm</w:t>
            </w:r>
            <w:r>
              <w:rPr>
                <w:rFonts w:eastAsia="Times New Roman"/>
                <w:b/>
                <w:color w:val="0E0E0E"/>
                <w:sz w:val="20"/>
                <w:vertAlign w:val="subscript"/>
                <w:lang w:val="pl-PL"/>
              </w:rPr>
              <w:t>H</w:t>
            </w:r>
            <w:proofErr w:type="spellEnd"/>
            <w:r>
              <w:rPr>
                <w:rFonts w:eastAsia="Times New Roman"/>
                <w:b/>
                <w:color w:val="0E0E0E"/>
                <w:sz w:val="20"/>
                <w:vertAlign w:val="subscript"/>
                <w:lang w:val="pl-PL"/>
              </w:rPr>
              <w:t>=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 </w:t>
            </w:r>
          </w:p>
          <w:p w:rsidR="00F54F2E" w:rsidRDefault="00655BA7">
            <w:pPr>
              <w:spacing w:before="56" w:after="74" w:line="230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H/0,073</w:t>
            </w:r>
          </w:p>
        </w:tc>
        <w:tc>
          <w:tcPr>
            <w:tcW w:w="119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157" w:line="199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Kierunek</w:t>
            </w:r>
          </w:p>
          <w:p w:rsidR="00F54F2E" w:rsidRDefault="00655BA7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17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0E0E0E"/>
                <w:sz w:val="17"/>
                <w:vertAlign w:val="subscript"/>
                <w:lang w:val="pl-PL"/>
              </w:rPr>
              <w:t>pomiarowy</w:t>
            </w: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 xml:space="preserve"> </w:t>
            </w:r>
          </w:p>
          <w:p w:rsidR="00F54F2E" w:rsidRDefault="00655BA7">
            <w:pPr>
              <w:spacing w:before="53" w:after="58" w:line="230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r'l</w:t>
            </w:r>
            <w:proofErr w:type="spellEnd"/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31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F54F2E"/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line="193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N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line="193" w:lineRule="exact"/>
              <w:jc w:val="center"/>
              <w:textAlignment w:val="baseline"/>
              <w:rPr>
                <w:rFonts w:eastAsia="Times New Roman"/>
                <w:b/>
                <w:color w:val="0E0E0E"/>
                <w:sz w:val="20"/>
                <w:lang w:val="pl-PL"/>
              </w:rPr>
            </w:pPr>
            <w:r>
              <w:rPr>
                <w:rFonts w:eastAsia="Times New Roman"/>
                <w:b/>
                <w:color w:val="0E0E0E"/>
                <w:sz w:val="20"/>
                <w:lang w:val="pl-PL"/>
              </w:rPr>
              <w:t>E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line="16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sonda EF6091</w:t>
            </w:r>
          </w:p>
        </w:tc>
        <w:tc>
          <w:tcPr>
            <w:tcW w:w="1084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F54F2E"/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line="16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obliczone</w:t>
            </w:r>
          </w:p>
        </w:tc>
        <w:tc>
          <w:tcPr>
            <w:tcW w:w="1027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F54F2E"/>
        </w:tc>
        <w:tc>
          <w:tcPr>
            <w:tcW w:w="1195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F54F2E"/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E0E0E"/>
                <w:sz w:val="17"/>
                <w:lang w:val="pl-PL"/>
              </w:rPr>
              <w:t>lA</w:t>
            </w:r>
            <w:proofErr w:type="spellEnd"/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52°10'25.34"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17%1'7.34"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1" w:after="19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2,5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0,089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1" w:line="184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0,007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0,096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after="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55" w:line="181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9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52°10'26.12"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17°41'8.70"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1,8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1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0,064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3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0" w:after="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52°10'28.00"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17°41'10.76"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0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LO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after="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13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0" w:after="1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52°1029.31"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17°41'12.85"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1,1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4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0,039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3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3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0" w:after="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4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52°1030.93"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17°41'15.09"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0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LO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after="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2" w:after="8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after="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6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52°1033.74"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1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17°41'17.02"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1,2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4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3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line="181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4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7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 l 034.68"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17°4121.81"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1,4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0,050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after="5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after="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4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8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52°10'36.50"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17°4122.85"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5" w:after="20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1.5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1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0,054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1" w:after="4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11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40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9A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21" w:line="187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0E0E0E"/>
                <w:sz w:val="17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color w:val="0E0E0E"/>
                <w:sz w:val="17"/>
                <w:lang w:val="pl-PL"/>
              </w:rPr>
              <w:t>°10'24.81"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17°41'7.26"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6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0,071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6" w:line="184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1" w:after="4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7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10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52°10'23.14"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17°418.65"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0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1,6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0,057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after="3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 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11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52°10'21.52"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1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17°41'10.56"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6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1,4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6" w:after="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0,050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2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12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4" w:line="187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0E0E0E"/>
                <w:sz w:val="17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color w:val="0E0E0E"/>
                <w:sz w:val="17"/>
                <w:lang w:val="pl-PL"/>
              </w:rPr>
              <w:t>°10'19.29"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17°41'11.27"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21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4" w:after="1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after="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13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after="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150 1 152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13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2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52°10'17.96"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2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17°41'14.10"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16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1,2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1" w:after="4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7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 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14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52°1013.99"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2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17°41'14.43"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25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1,7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0,061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6" w:after="4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 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52°10'12.61"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17°41'18.00"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1.4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0,050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2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16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52°10'10.94"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1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17°41'21.08"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4" w:after="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1,3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1" w:line="17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line="183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150i 152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4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17A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52°1024.84"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5"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17°41'6.65"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1" w:after="19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0,107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0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0,008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0,110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after="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18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52°1023.61"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17°414.45"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1,2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line="184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82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19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52°1022.58"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17°411.47"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8" w:after="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after="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70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52°1020.76"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17°41'0.53"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1,2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line="184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82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21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52°10'19.34"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7" w:after="2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17°40'59.80"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3" w:after="7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9" w:after="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5" w:line="189" w:lineRule="exact"/>
              <w:jc w:val="center"/>
              <w:textAlignment w:val="baseline"/>
              <w:rPr>
                <w:rFonts w:ascii="Bookman Old Style" w:eastAsia="Bookman Old Style" w:hAnsi="Bookman Old Style"/>
                <w:color w:val="0E0E0E"/>
                <w:sz w:val="12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0E0E0E"/>
                <w:sz w:val="12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color w:val="0E0E0E"/>
                <w:sz w:val="17"/>
                <w:lang w:val="pl-PL"/>
              </w:rPr>
              <w:t>2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521018.03"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6"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17°40'56.83"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9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48" w:after="17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12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after="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23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52°1015.57"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17°40'53.28"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1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1.2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1" w:after="4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9" w:line="189" w:lineRule="exact"/>
              <w:jc w:val="center"/>
              <w:textAlignment w:val="baseline"/>
              <w:rPr>
                <w:rFonts w:ascii="Bookman Old Style" w:eastAsia="Bookman Old Style" w:hAnsi="Bookman Old Style"/>
                <w:color w:val="0E0E0E"/>
                <w:sz w:val="12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0E0E0E"/>
                <w:sz w:val="12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color w:val="0E0E0E"/>
                <w:sz w:val="17"/>
                <w:lang w:val="pl-PL"/>
              </w:rPr>
              <w:t>4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3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52°10'13.69"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17°40'51.14"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5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1,4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0,050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9" w:after="6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9" w:after="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25A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5290'25.31"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2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17°41'6.58"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2" w:after="11" w:line="187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</w:t>
            </w:r>
            <w:r>
              <w:rPr>
                <w:rFonts w:ascii="Bookman Old Style" w:eastAsia="Bookman Old Style" w:hAnsi="Bookman Old Style"/>
                <w:color w:val="0E0E0E"/>
                <w:sz w:val="17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color w:val="0E0E0E"/>
                <w:sz w:val="17"/>
                <w:lang w:val="pl-PL"/>
              </w:rPr>
              <w:t xml:space="preserve"> 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0,043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0" w:after="5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7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26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52°10'27.34"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17°41'2.41"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0" w:after="25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3" w:after="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6" w:after="9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60" w:after="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5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27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52°10'28.99"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l740"59.04"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1,1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0,039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4" w:after="1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8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after="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58" w:line="17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98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52°10'29.90"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2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17°40'55.21"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19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2.4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4"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0,086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9" w:line="177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0,006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3" w:line="183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0,082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7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67" w:line="17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99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52°10'31.86"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17°40'53.65"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6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1,9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8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6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62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30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52°10'34.70"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2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17°40'52.15"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1,7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0,061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62" w:line="178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4" w:after="1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62" w:line="178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52°10'34.66"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1" w:after="14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17°40'48.10"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1,6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6" w:line="184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0,057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7" w:line="17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72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72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310 i 320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224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78" w:after="68" w:line="185" w:lineRule="exact"/>
              <w:ind w:left="4120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PUNKTY DODATKOWE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9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32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52°10'24.06"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17°41'15.78"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line="182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43" w:line="177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line="177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33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529027.66"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17°41'15.72"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line="183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43" w:line="173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line="173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34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529019.06"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1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17°41'6.12"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1,5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0,054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39" w:line="182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5" w:line="176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35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52°10'24.11"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2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17°40'55.47"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17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1,7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5" w:after="1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0,061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2" w:after="3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5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3" w:after="3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36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5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52°10'34.54"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4" w:after="3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17°41'6.18"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35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1,5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1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0,054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2" w:after="12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0,004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7" w:after="7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0,055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4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37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7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52°10'13.36"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2" w:after="2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17°41'5.29"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25" w:line="185" w:lineRule="exact"/>
              <w:ind w:right="537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1,7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7" w:after="8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0,061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50" w:after="5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0,005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58" w:line="182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0,068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4F2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63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38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6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52°10'24.27"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56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17°40'47.21"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after="50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 1,0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38" w:after="41" w:line="185" w:lineRule="exact"/>
              <w:jc w:val="center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&lt;0,036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tabs>
                <w:tab w:val="decimal" w:pos="576"/>
              </w:tabs>
              <w:spacing w:before="43" w:after="36" w:line="185" w:lineRule="exac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4F2E" w:rsidRDefault="00655BA7">
            <w:pPr>
              <w:spacing w:before="43" w:after="36" w:line="185" w:lineRule="exact"/>
              <w:ind w:right="250"/>
              <w:jc w:val="right"/>
              <w:textAlignment w:val="baseline"/>
              <w:rPr>
                <w:rFonts w:eastAsia="Times New Roman"/>
                <w:color w:val="0E0E0E"/>
                <w:sz w:val="17"/>
                <w:lang w:val="pl-PL"/>
              </w:rPr>
            </w:pPr>
            <w:r>
              <w:rPr>
                <w:rFonts w:eastAsia="Times New Roman"/>
                <w:color w:val="0E0E0E"/>
                <w:sz w:val="17"/>
                <w:lang w:val="pl-PL"/>
              </w:rPr>
              <w:t>&lt;0,041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4F2E" w:rsidRDefault="00655BA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F54F2E" w:rsidRDefault="00F54F2E">
      <w:pPr>
        <w:spacing w:after="91" w:line="20" w:lineRule="exact"/>
      </w:pPr>
    </w:p>
    <w:p w:rsidR="00F54F2E" w:rsidRDefault="00655BA7">
      <w:pPr>
        <w:spacing w:line="191" w:lineRule="exact"/>
        <w:textAlignment w:val="baseline"/>
        <w:rPr>
          <w:rFonts w:ascii="Verdana" w:eastAsia="Verdana" w:hAnsi="Verdana"/>
          <w:color w:val="0E0E0E"/>
          <w:spacing w:val="-4"/>
          <w:sz w:val="13"/>
          <w:lang w:val="pl-PL"/>
        </w:rPr>
      </w:pPr>
      <w:r>
        <w:rPr>
          <w:rFonts w:ascii="Verdana" w:eastAsia="Verdana" w:hAnsi="Verdana"/>
          <w:color w:val="0E0E0E"/>
          <w:spacing w:val="-4"/>
          <w:sz w:val="13"/>
          <w:lang w:val="pl-PL"/>
        </w:rPr>
        <w:t xml:space="preserve">*piony oznaczone litera nic ujęte są w </w:t>
      </w:r>
      <w:proofErr w:type="spellStart"/>
      <w:r>
        <w:rPr>
          <w:rFonts w:ascii="Verdana" w:eastAsia="Verdana" w:hAnsi="Verdana"/>
          <w:color w:val="0E0E0E"/>
          <w:spacing w:val="-4"/>
          <w:sz w:val="13"/>
          <w:lang w:val="pl-PL"/>
        </w:rPr>
        <w:t>zał</w:t>
      </w:r>
      <w:proofErr w:type="spellEnd"/>
      <w:r>
        <w:rPr>
          <w:rFonts w:ascii="Verdana" w:eastAsia="Verdana" w:hAnsi="Verdana"/>
          <w:color w:val="0E0E0E"/>
          <w:spacing w:val="-4"/>
          <w:sz w:val="13"/>
          <w:lang w:val="pl-PL"/>
        </w:rPr>
        <w:t xml:space="preserve"> graficznym i położone są 10 m od podstawy wieży</w:t>
      </w:r>
    </w:p>
    <w:p w:rsidR="00F54F2E" w:rsidRDefault="00655BA7">
      <w:pPr>
        <w:spacing w:before="2646" w:line="230" w:lineRule="exact"/>
        <w:jc w:val="center"/>
        <w:textAlignment w:val="baseline"/>
        <w:rPr>
          <w:rFonts w:eastAsia="Times New Roman"/>
          <w:b/>
          <w:color w:val="0E0E0E"/>
          <w:spacing w:val="-3"/>
          <w:sz w:val="20"/>
          <w:lang w:val="pl-PL"/>
        </w:rPr>
      </w:pPr>
      <w:r>
        <w:rPr>
          <w:rFonts w:eastAsia="Times New Roman"/>
          <w:b/>
          <w:color w:val="0E0E0E"/>
          <w:spacing w:val="-3"/>
          <w:sz w:val="20"/>
          <w:lang w:val="pl-PL"/>
        </w:rPr>
        <w:t>Zał. nr 1 do Sprawozdania 42/73/21/OS</w:t>
      </w:r>
    </w:p>
    <w:p w:rsidR="00F54F2E" w:rsidRDefault="00655BA7">
      <w:pPr>
        <w:spacing w:before="30" w:line="218" w:lineRule="exact"/>
        <w:jc w:val="center"/>
        <w:textAlignment w:val="baseline"/>
        <w:rPr>
          <w:rFonts w:eastAsia="Times New Roman"/>
          <w:b/>
          <w:color w:val="0E0E0E"/>
          <w:spacing w:val="8"/>
          <w:sz w:val="20"/>
          <w:lang w:val="pl-PL"/>
        </w:rPr>
      </w:pPr>
      <w:r>
        <w:rPr>
          <w:rFonts w:eastAsia="Times New Roman"/>
          <w:b/>
          <w:color w:val="0E0E0E"/>
          <w:spacing w:val="8"/>
          <w:sz w:val="20"/>
          <w:lang w:val="pl-PL"/>
        </w:rPr>
        <w:t xml:space="preserve">RADIOLOG </w:t>
      </w:r>
      <w:r>
        <w:rPr>
          <w:rFonts w:eastAsia="Times New Roman"/>
          <w:color w:val="0E0E0E"/>
          <w:spacing w:val="8"/>
          <w:sz w:val="17"/>
          <w:lang w:val="pl-PL"/>
        </w:rPr>
        <w:t>S.C. Tadeusz Piotrowski i Janusz Rzepka. 71-026 Szczecin ul. Dworska 46, tel., 607-247-246</w:t>
      </w:r>
    </w:p>
    <w:p w:rsidR="00F54F2E" w:rsidRDefault="00F54F2E">
      <w:pPr>
        <w:sectPr w:rsidR="00F54F2E">
          <w:pgSz w:w="11904" w:h="16838"/>
          <w:pgMar w:top="880" w:right="446" w:bottom="362" w:left="1186" w:header="720" w:footer="720" w:gutter="0"/>
          <w:cols w:space="708"/>
        </w:sectPr>
      </w:pPr>
    </w:p>
    <w:p w:rsidR="00F54F2E" w:rsidRDefault="00655BA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54" type="#_x0000_t202" style="position:absolute;margin-left:24.95pt;margin-top:115pt;width:558pt;height:634pt;z-index:-251660288;mso-wrap-distance-left:0;mso-wrap-distance-right:0;mso-position-horizontal-relative:page;mso-position-vertical-relative:page" filled="f" stroked="f">
            <v:textbox inset="0,0,0,0">
              <w:txbxContent>
                <w:p w:rsidR="00000000" w:rsidRDefault="00655BA7"/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24.95pt;margin-top:115.9pt;width:554.9pt;height:632.2pt;z-index:-251659264;mso-wrap-distance-left:0;mso-wrap-distance-right:0;mso-position-horizontal-relative:page;mso-position-vertical-relative:page" filled="f" stroked="f">
            <v:textbox inset="0,0,0,0">
              <w:txbxContent>
                <w:p w:rsidR="00F54F2E" w:rsidRDefault="00655BA7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7047230" cy="802894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7230" cy="8028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184.8pt;margin-top:150.25pt;width:49.7pt;height:11.05pt;z-index:-25165824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20" w:lineRule="exact"/>
                    <w:textAlignment w:val="baseline"/>
                    <w:rPr>
                      <w:rFonts w:ascii="Tahoma" w:eastAsia="Tahoma" w:hAnsi="Tahoma"/>
                      <w:color w:val="CF5C6C"/>
                      <w:sz w:val="26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z w:val="26"/>
                      <w:lang w:val="pl-PL"/>
                    </w:rPr>
                    <w:t>az.320°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95.5pt;margin-top:194.15pt;width:42pt;height:8.15pt;z-index:-25165721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49" w:lineRule="exact"/>
                    <w:textAlignment w:val="baseline"/>
                    <w:rPr>
                      <w:rFonts w:ascii="Tahoma" w:eastAsia="Tahoma" w:hAnsi="Tahoma"/>
                      <w:color w:val="CF5C6C"/>
                      <w:spacing w:val="6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pacing w:val="6"/>
                      <w:sz w:val="20"/>
                      <w:lang w:val="pl-PL"/>
                    </w:rPr>
                    <w:t>az.310°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153.6pt;margin-top:349.2pt;width:93.6pt;height:16.8pt;z-index:-251656192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tabs>
                      <w:tab w:val="right" w:pos="1872"/>
                    </w:tabs>
                    <w:spacing w:line="127" w:lineRule="exact"/>
                    <w:jc w:val="both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>ci Ster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vertAlign w:val="subscript"/>
                      <w:lang w:val="pl-PL"/>
                    </w:rPr>
                    <w:t>a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>.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ab/>
                    <w:t>..'</w:t>
                  </w:r>
                </w:p>
                <w:p w:rsidR="00F54F2E" w:rsidRDefault="00655BA7">
                  <w:pPr>
                    <w:jc w:val="both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>*</w:t>
                  </w:r>
                </w:p>
                <w:p w:rsidR="00F54F2E" w:rsidRDefault="00655BA7">
                  <w:pPr>
                    <w:tabs>
                      <w:tab w:val="left" w:pos="504"/>
                      <w:tab w:val="right" w:pos="1872"/>
                    </w:tabs>
                    <w:spacing w:line="125" w:lineRule="exact"/>
                    <w:jc w:val="both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>.f.'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ab/>
                  </w: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>qd</w:t>
                  </w:r>
                  <w:proofErr w:type="spellEnd"/>
                  <w:r>
                    <w:rPr>
                      <w:rFonts w:ascii="Verdana" w:eastAsia="Verdana" w:hAnsi="Verdana"/>
                      <w:i/>
                      <w:color w:val="000000"/>
                      <w:sz w:val="14"/>
                      <w:lang w:val="pl-PL"/>
                    </w:rPr>
                    <w:t xml:space="preserve"> </w:t>
                  </w:r>
                  <w:r>
                    <w:rPr>
                      <w:rFonts w:ascii="Tahoma" w:eastAsia="Tahoma" w:hAnsi="Tahoma"/>
                      <w:color w:val="000000"/>
                      <w:sz w:val="20"/>
                      <w:lang w:val="pl-PL"/>
                    </w:rPr>
                    <w:t>4</w:t>
                  </w:r>
                  <w:r>
                    <w:rPr>
                      <w:rFonts w:ascii="Tahoma" w:eastAsia="Tahoma" w:hAnsi="Tahoma"/>
                      <w:color w:val="000000"/>
                      <w:sz w:val="20"/>
                      <w:lang w:val="pl-PL"/>
                    </w:rPr>
                    <w:tab/>
                    <w:t>:.)</w:t>
                  </w:r>
                </w:p>
                <w:p w:rsidR="00F54F2E" w:rsidRDefault="00655BA7">
                  <w:pPr>
                    <w:spacing w:line="180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pacing w:val="-20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0"/>
                      <w:sz w:val="20"/>
                      <w:lang w:val="pl-PL"/>
                    </w:rPr>
                    <w:t>...„,,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196.3pt;margin-top:366pt;width:12.25pt;height:5.05pt;z-index:-251655168;mso-wrap-distance-left:0;mso-wrap-distance-right:0;mso-position-horizontal-relative:page;mso-position-vertical-relative:page" stroked="f">
            <v:textbox inset="0,0,0,0">
              <w:txbxContent>
                <w:p w:rsidR="00000000" w:rsidRDefault="00655BA7"/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240pt;margin-top:411.6pt;width:5.75pt;height:3.85pt;z-index:-251654144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7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9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9"/>
                      <w:sz w:val="16"/>
                      <w:lang w:val="pl-PL"/>
                    </w:rPr>
                    <w:t>'c)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225.35pt;margin-top:436.8pt;width:14.4pt;height:9.35pt;z-index:-25165312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7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7"/>
                      <w:sz w:val="14"/>
                      <w:vertAlign w:val="superscript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27"/>
                      <w:sz w:val="14"/>
                      <w:vertAlign w:val="superscript"/>
                      <w:lang w:val="pl-PL"/>
                    </w:rPr>
                    <w:t>A</w:t>
                  </w:r>
                  <w:r>
                    <w:rPr>
                      <w:rFonts w:ascii="Arial" w:eastAsia="Arial" w:hAnsi="Arial"/>
                      <w:color w:val="000000"/>
                      <w:spacing w:val="-27"/>
                      <w:sz w:val="16"/>
                      <w:lang w:val="pl-PL"/>
                    </w:rPr>
                    <w:t>t'lke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504.7pt;margin-top:149.5pt;width:56.2pt;height:8.9pt;z-index:-25165209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78" w:lineRule="exact"/>
                    <w:jc w:val="right"/>
                    <w:textAlignment w:val="baseline"/>
                    <w:rPr>
                      <w:rFonts w:ascii="Tahoma" w:eastAsia="Tahoma" w:hAnsi="Tahoma"/>
                      <w:color w:val="CF5C6C"/>
                      <w:spacing w:val="18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pacing w:val="18"/>
                      <w:sz w:val="20"/>
                      <w:lang w:val="pl-PL"/>
                    </w:rPr>
                    <w:t>az.40°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569.05pt;margin-top:453.6pt;width:3.1pt;height:9.6pt;z-index:-251651072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24" w:lineRule="exact"/>
                    <w:textAlignment w:val="baseline"/>
                    <w:rPr>
                      <w:rFonts w:ascii="Verdana" w:eastAsia="Verdana" w:hAnsi="Verdana"/>
                      <w:color w:val="9EA879"/>
                      <w:sz w:val="11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9EA879"/>
                      <w:sz w:val="11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539.5pt;margin-top:463.2pt;width:32.65pt;height:39.6pt;z-index:-251650048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before="5" w:line="60" w:lineRule="exact"/>
                    <w:ind w:left="216"/>
                    <w:jc w:val="right"/>
                    <w:textAlignment w:val="baseline"/>
                    <w:rPr>
                      <w:rFonts w:ascii="Verdana" w:eastAsia="Verdana" w:hAnsi="Verdana"/>
                      <w:color w:val="9EA879"/>
                      <w:spacing w:val="104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9EA879"/>
                      <w:spacing w:val="104"/>
                      <w:sz w:val="18"/>
                      <w:lang w:val="pl-PL"/>
                    </w:rPr>
                    <w:t>/ /</w:t>
                  </w:r>
                </w:p>
                <w:p w:rsidR="00F54F2E" w:rsidRDefault="00655BA7">
                  <w:pPr>
                    <w:spacing w:line="127" w:lineRule="exact"/>
                    <w:textAlignment w:val="baseline"/>
                    <w:rPr>
                      <w:rFonts w:ascii="Verdana" w:eastAsia="Verdana" w:hAnsi="Verdana"/>
                      <w:color w:val="9EA879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9EA879"/>
                      <w:sz w:val="18"/>
                      <w:lang w:val="pl-PL"/>
                    </w:rPr>
                    <w:t>/</w:t>
                  </w:r>
                </w:p>
                <w:p w:rsidR="00F54F2E" w:rsidRDefault="00655BA7">
                  <w:pPr>
                    <w:spacing w:line="41" w:lineRule="exact"/>
                    <w:textAlignment w:val="baseline"/>
                    <w:rPr>
                      <w:rFonts w:ascii="Verdana" w:eastAsia="Verdana" w:hAnsi="Verdana"/>
                      <w:color w:val="9EA879"/>
                      <w:sz w:val="9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9EA879"/>
                      <w:sz w:val="9"/>
                      <w:lang w:val="pl-PL"/>
                    </w:rPr>
                    <w:t>/</w:t>
                  </w:r>
                </w:p>
                <w:p w:rsidR="00F54F2E" w:rsidRDefault="00655BA7">
                  <w:pPr>
                    <w:spacing w:line="141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  <w:lang w:val="pl-PL"/>
                    </w:rPr>
                    <w:t>/</w:t>
                  </w:r>
                </w:p>
                <w:p w:rsidR="00F54F2E" w:rsidRDefault="00655BA7">
                  <w:pPr>
                    <w:spacing w:line="99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9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9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565.2pt;margin-top:533.3pt;width:10.55pt;height:7.4pt;z-index:-251649024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3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47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7"/>
                      <w:sz w:val="18"/>
                      <w:lang w:val="pl-PL"/>
                    </w:rPr>
                    <w:t>Cr"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20.25pt;margin-top:567.85pt;width:42.25pt;height:8.85pt;z-index:-25164800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63" w:lineRule="exact"/>
                    <w:textAlignment w:val="baseline"/>
                    <w:rPr>
                      <w:rFonts w:ascii="Tahoma" w:eastAsia="Tahoma" w:hAnsi="Tahoma"/>
                      <w:color w:val="CF5C6C"/>
                      <w:spacing w:val="7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pacing w:val="7"/>
                      <w:sz w:val="20"/>
                      <w:lang w:val="pl-PL"/>
                    </w:rPr>
                    <w:t>az.220°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424.3pt;margin-top:621.6pt;width:49.7pt;height:11.5pt;z-index:-25164697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25" w:lineRule="exact"/>
                    <w:textAlignment w:val="baseline"/>
                    <w:rPr>
                      <w:rFonts w:ascii="Tahoma" w:eastAsia="Tahoma" w:hAnsi="Tahoma"/>
                      <w:color w:val="CF5C6C"/>
                      <w:sz w:val="26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z w:val="26"/>
                      <w:lang w:val="pl-PL"/>
                    </w:rPr>
                    <w:t>az.152°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491.3pt;margin-top:624pt;width:42.2pt;height:8.9pt;z-index:-251645952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29" w:lineRule="exact"/>
                    <w:textAlignment w:val="baseline"/>
                    <w:rPr>
                      <w:rFonts w:ascii="Tahoma" w:eastAsia="Tahoma" w:hAnsi="Tahoma"/>
                      <w:color w:val="CF5C6C"/>
                      <w:spacing w:val="-42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F5C6C"/>
                      <w:spacing w:val="-42"/>
                      <w:sz w:val="20"/>
                      <w:lang w:val="pl-PL"/>
                    </w:rPr>
                    <w:t xml:space="preserve">az.150°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483.85pt;margin-top:632.9pt;width:27.1pt;height:3.6pt;z-index:-251644928;mso-wrap-distance-left:0;mso-wrap-distance-right:0;mso-position-horizontal-relative:page;mso-position-vertical-relative:page" stroked="f">
            <v:textbox inset="0,0,0,0">
              <w:txbxContent>
                <w:p w:rsidR="00000000" w:rsidRDefault="00655BA7"/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483.85pt;margin-top:636.5pt;width:19.9pt;height:10.8pt;z-index:-251643904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after="4" w:line="229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2"/>
                      <w:sz w:val="2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2"/>
                      <w:sz w:val="20"/>
                      <w:lang w:val="pl-PL"/>
                    </w:rPr>
                    <w:t>3 4</w:t>
                  </w:r>
                  <w:r>
                    <w:rPr>
                      <w:rFonts w:ascii="Verdana" w:eastAsia="Verdana" w:hAnsi="Verdana"/>
                      <w:color w:val="000000"/>
                      <w:spacing w:val="-42"/>
                      <w:sz w:val="20"/>
                      <w:vertAlign w:val="subscript"/>
                      <w:lang w:val="pl-PL"/>
                    </w:rPr>
                    <w:t>4</w:t>
                  </w:r>
                  <w:r>
                    <w:rPr>
                      <w:rFonts w:ascii="Tahoma" w:eastAsia="Tahoma" w:hAnsi="Tahoma"/>
                      <w:color w:val="000000"/>
                      <w:spacing w:val="-42"/>
                      <w:sz w:val="20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pacing w:val="-42"/>
                      <w:sz w:val="20"/>
                      <w:vertAlign w:val="subscript"/>
                      <w:lang w:val="pl-PL"/>
                    </w:rPr>
                    <w:t>3;2</w:t>
                  </w:r>
                  <w:r>
                    <w:rPr>
                      <w:rFonts w:ascii="Tahoma" w:eastAsia="Tahoma" w:hAnsi="Tahoma"/>
                      <w:color w:val="000000"/>
                      <w:spacing w:val="-42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8.4pt;margin-top:642pt;width:126.7pt;height:20.15pt;z-index:-25164288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77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16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6"/>
                      <w:sz w:val="18"/>
                      <w:lang w:val="pl-PL"/>
                    </w:rPr>
                    <w:t>Załącznik nr 2</w:t>
                  </w:r>
                </w:p>
                <w:p w:rsidR="00F54F2E" w:rsidRDefault="00655BA7">
                  <w:pPr>
                    <w:spacing w:before="3" w:line="21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1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1"/>
                      <w:sz w:val="18"/>
                      <w:lang w:val="pl-PL"/>
                    </w:rPr>
                    <w:t>do sprawozdania SP-42/73/21/0S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251.5pt;margin-top:650.15pt;width:31.2pt;height:8.9pt;z-index:-25164185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7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2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2"/>
                      <w:sz w:val="18"/>
                      <w:lang w:val="pl-PL"/>
                    </w:rPr>
                    <w:t>Legenda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9.5pt;margin-top:668.65pt;width:198.25pt;height:10.8pt;z-index:-251640832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0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5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5"/>
                      <w:u w:val="single"/>
                      <w:lang w:val="pl-PL"/>
                    </w:rPr>
                    <w:t>OBIEKT: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5"/>
                      <w:lang w:val="pl-PL"/>
                    </w:rPr>
                    <w:t xml:space="preserve"> Stacja bazowa WRZ3018, Pyzdry, ul. Wrzesińska 29.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417.6pt;margin-top:651.1pt;width:5.5pt;height:21.15pt;z-index:-251639808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after="333" w:line="8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7"/>
                      <w:sz w:val="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7"/>
                      <w:sz w:val="7"/>
                      <w:lang w:val="pl-PL"/>
                    </w:rPr>
                    <w:t>••</w:t>
                  </w:r>
                  <w:r>
                    <w:rPr>
                      <w:rFonts w:ascii="Arial" w:eastAsia="Arial" w:hAnsi="Arial"/>
                      <w:color w:val="000000"/>
                      <w:spacing w:val="-27"/>
                      <w:sz w:val="7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pacing w:val="-27"/>
                      <w:sz w:val="7"/>
                      <w:lang w:val="pl-PL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30.5pt;margin-top:686.15pt;width:195.8pt;height:10.55pt;z-index:-251638784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0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5"/>
                      <w:lang w:val="pl-PL"/>
                    </w:rPr>
                    <w:t>TEMAT: Rozmieszczenie pionów pomiarowych wokół obiektu.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9.3pt;margin-top:698.4pt;width:48.2pt;height:8.15pt;z-index:-25163776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58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0"/>
                      <w:sz w:val="15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0"/>
                      <w:sz w:val="15"/>
                      <w:u w:val="single"/>
                      <w:lang w:val="pl-PL"/>
                    </w:rPr>
                    <w:t xml:space="preserve">UŻYTKOWNIK: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47.45pt;margin-top:676.8pt;width:61.65pt;height:7.9pt;z-index:-25163673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4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1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1"/>
                      <w:sz w:val="18"/>
                      <w:lang w:val="pl-PL"/>
                    </w:rPr>
                    <w:t xml:space="preserve">1 pion </w:t>
                  </w:r>
                  <w:r>
                    <w:rPr>
                      <w:rFonts w:ascii="Tahoma" w:eastAsia="Tahoma" w:hAnsi="Tahoma"/>
                      <w:color w:val="000000"/>
                      <w:spacing w:val="-11"/>
                      <w:sz w:val="15"/>
                      <w:lang w:val="pl-PL"/>
                    </w:rPr>
                    <w:t xml:space="preserve">pomiarowy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260.9pt;margin-top:684.7pt;width:48.2pt;height:17.05pt;z-index:-251635712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44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5"/>
                      <w:lang w:val="pl-PL"/>
                    </w:rPr>
                    <w:t>znak źródła PEM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130.1pt;margin-top:703.7pt;width:36pt;height:6.7pt;z-index:-251634688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24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6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6"/>
                      <w:sz w:val="15"/>
                      <w:lang w:val="pl-PL"/>
                    </w:rPr>
                    <w:t>P4 Sp. z o.o.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29.05pt;margin-top:714.5pt;width:61.2pt;height:8.15pt;z-index:-251633664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5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9"/>
                      <w:sz w:val="15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9"/>
                      <w:sz w:val="15"/>
                      <w:u w:val="single"/>
                      <w:lang w:val="pl-PL"/>
                    </w:rPr>
                    <w:t xml:space="preserve">DATA POMIARÓW: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127.9pt;margin-top:718.3pt;width:43.2pt;height:7pt;z-index:-251632640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134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0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0"/>
                      <w:sz w:val="15"/>
                      <w:lang w:val="pl-PL"/>
                    </w:rPr>
                    <w:t>04.02.2021 r.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28.8pt;margin-top:730.3pt;width:191.5pt;height:11.05pt;z-index:-251631616;mso-wrap-distance-left:0;mso-wrap-distance-right:0;mso-position-horizontal-relative:page;mso-position-vertical-relative:page" stroked="f">
            <v:textbox inset="0,0,0,0">
              <w:txbxContent>
                <w:p w:rsidR="00F54F2E" w:rsidRDefault="00655BA7">
                  <w:pPr>
                    <w:spacing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5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5"/>
                      <w:u w:val="single"/>
                      <w:lang w:val="pl-PL"/>
                    </w:rPr>
                    <w:t>OPRACOWANIE:</w:t>
                  </w:r>
                  <w:r>
                    <w:rPr>
                      <w:rFonts w:ascii="Tahoma" w:eastAsia="Tahoma" w:hAnsi="Tahoma"/>
                      <w:color w:val="000000"/>
                      <w:spacing w:val="-1"/>
                      <w:sz w:val="15"/>
                      <w:lang w:val="pl-PL"/>
                    </w:rPr>
                    <w:t xml:space="preserve"> RADIOLOG S.C. T. Piotrowski, J. Rzepka</w:t>
                  </w:r>
                </w:p>
              </w:txbxContent>
            </v:textbox>
            <w10:wrap type="square" anchorx="page" anchory="page"/>
          </v:shape>
        </w:pict>
      </w:r>
    </w:p>
    <w:sectPr w:rsidR="00F54F2E">
      <w:pgSz w:w="11904" w:h="16838"/>
      <w:pgMar w:top="1152" w:right="245" w:bottom="1614" w:left="4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B2"/>
    <w:multiLevelType w:val="multilevel"/>
    <w:tmpl w:val="C3506554"/>
    <w:lvl w:ilvl="0">
      <w:start w:val="2"/>
      <w:numFmt w:val="decimal"/>
      <w:lvlText w:val="LP %1."/>
      <w:lvlJc w:val="left"/>
      <w:rPr>
        <w:rFonts w:ascii="Arial" w:eastAsia="Arial" w:hAnsi="Arial"/>
        <w:color w:val="000000"/>
        <w:spacing w:val="2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A4E85"/>
    <w:multiLevelType w:val="multilevel"/>
    <w:tmpl w:val="0BA65E48"/>
    <w:lvl w:ilvl="0">
      <w:start w:val="6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b/>
        <w:color w:val="161615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939EB"/>
    <w:multiLevelType w:val="multilevel"/>
    <w:tmpl w:val="4600E05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161616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A5315"/>
    <w:multiLevelType w:val="multilevel"/>
    <w:tmpl w:val="2AA8C268"/>
    <w:lvl w:ilvl="0">
      <w:start w:val="1"/>
      <w:numFmt w:val="decimal"/>
      <w:lvlText w:val="%1."/>
      <w:lvlJc w:val="left"/>
      <w:rPr>
        <w:rFonts w:ascii="Times New Roman" w:eastAsia="Times New Roman" w:hAnsi="Times New Roman"/>
        <w:color w:val="161615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72E9D"/>
    <w:multiLevelType w:val="multilevel"/>
    <w:tmpl w:val="D812C46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161615"/>
        <w:spacing w:val="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035B2"/>
    <w:multiLevelType w:val="multilevel"/>
    <w:tmpl w:val="5DCA63F6"/>
    <w:lvl w:ilvl="0"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000000"/>
        <w:spacing w:val="7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A78DF"/>
    <w:multiLevelType w:val="multilevel"/>
    <w:tmpl w:val="A70CF7BE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60CA2"/>
    <w:multiLevelType w:val="multilevel"/>
    <w:tmpl w:val="86A040A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F40CC"/>
    <w:multiLevelType w:val="multilevel"/>
    <w:tmpl w:val="1F403F7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54BD8"/>
    <w:multiLevelType w:val="multilevel"/>
    <w:tmpl w:val="B68A5B7E"/>
    <w:lvl w:ilvl="0">
      <w:start w:val="8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161616"/>
        <w:spacing w:val="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23A93"/>
    <w:multiLevelType w:val="multilevel"/>
    <w:tmpl w:val="901CF20C"/>
    <w:lvl w:ilvl="0">
      <w:numFmt w:val="decimal"/>
      <w:lvlText w:val="LP %1.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-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77B8A"/>
    <w:multiLevelType w:val="multilevel"/>
    <w:tmpl w:val="6AE2FE70"/>
    <w:lvl w:ilvl="0">
      <w:numFmt w:val="decimal"/>
      <w:lvlText w:val="LP %1."/>
      <w:lvlJc w:val="left"/>
      <w:pPr>
        <w:tabs>
          <w:tab w:val="left" w:pos="504"/>
        </w:tabs>
      </w:pPr>
      <w:rPr>
        <w:rFonts w:ascii="Arial" w:eastAsia="Arial" w:hAnsi="Arial"/>
        <w:i/>
        <w:color w:val="000000"/>
        <w:spacing w:val="8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B276C"/>
    <w:multiLevelType w:val="multilevel"/>
    <w:tmpl w:val="2410F27C"/>
    <w:lvl w:ilvl="0"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00E9A"/>
    <w:multiLevelType w:val="multilevel"/>
    <w:tmpl w:val="D2B4DF82"/>
    <w:lvl w:ilvl="0">
      <w:start w:val="1"/>
      <w:numFmt w:val="decimal"/>
      <w:lvlText w:val="%1."/>
      <w:lvlJc w:val="left"/>
      <w:pPr>
        <w:tabs>
          <w:tab w:val="left" w:pos="72"/>
        </w:tabs>
      </w:pPr>
      <w:rPr>
        <w:rFonts w:ascii="Times New Roman" w:eastAsia="Times New Roman" w:hAnsi="Times New Roman"/>
        <w:color w:val="161615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54F2E"/>
    <w:rsid w:val="00655BA7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diolog_se@poczta.onet.pl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3181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2</cp:revision>
  <dcterms:created xsi:type="dcterms:W3CDTF">2021-02-17T09:29:00Z</dcterms:created>
  <dcterms:modified xsi:type="dcterms:W3CDTF">2021-02-17T09:29:00Z</dcterms:modified>
</cp:coreProperties>
</file>