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1467"/>
        <w:gridCol w:w="1032"/>
        <w:gridCol w:w="6830"/>
      </w:tblGrid>
      <w:tr w:rsidR="00BD441C" w14:paraId="1FCD51C6" w14:textId="77777777" w:rsidTr="00BD441C">
        <w:trPr>
          <w:trHeight w:val="610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1485A9C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C8F248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Nazwa produktu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03854E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1DD04F" w14:textId="132580E4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Opis pr</w:t>
            </w:r>
            <w:r w:rsidR="00117D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zedmiotu zamówienia</w:t>
            </w:r>
          </w:p>
        </w:tc>
      </w:tr>
      <w:tr w:rsidR="00BD441C" w14:paraId="0413009E" w14:textId="77777777" w:rsidTr="00BD441C">
        <w:trPr>
          <w:trHeight w:val="163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E223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1DF3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Kuchenka mikrofalowa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C6D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546E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Kuchenka mikrofalowa o poj. 23-28 l., moc mikrofal 800-1000 W, moc grilla 800-1500 W,  sterowanie elektroniczne, funkcje: rozmrażanie,  grzanie, gotowanie, grill, szer. 48,8-52 cm, gł. 39,5-47,5 cm, wys. 27,9-31 cm; kolor srebrny, front koloru czarnego (drzwi szklane). Posiada atesty bezpieczeństwa żywnościowego.</w:t>
            </w:r>
          </w:p>
        </w:tc>
      </w:tr>
      <w:tr w:rsidR="00BD441C" w14:paraId="10038567" w14:textId="77777777" w:rsidTr="00BD441C">
        <w:trPr>
          <w:trHeight w:val="15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5C27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2B3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Szafa chłodnicza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EDA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6333" w14:textId="02C02D2E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Szafa chłodnicza  o poj. 350 l., obudowa i komora ze stali nierdzewnej, 4 półki, wymiary szer. 60 cm, gł. 58,5-60 cm, wys. 185 - 185,5 cm, zasilanie 230V, temp.</w:t>
            </w:r>
            <w:r w:rsidR="00F153A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416D2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°C </w:t>
            </w:r>
            <w:r w:rsidR="00F153A7">
              <w:rPr>
                <w:rFonts w:ascii="Calibri" w:hAnsi="Calibri" w:cs="Calibri"/>
                <w:color w:val="000000"/>
                <w:sz w:val="24"/>
                <w:szCs w:val="24"/>
              </w:rPr>
              <w:t>do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+10°C,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elektr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 wyświetlacz temp., wbudowany zamek na klucz . Posiada atesty bezpieczeństwa żywnościowego.</w:t>
            </w:r>
          </w:p>
        </w:tc>
      </w:tr>
      <w:tr w:rsidR="00BD441C" w14:paraId="5266FCE5" w14:textId="77777777" w:rsidTr="00604964">
        <w:trPr>
          <w:trHeight w:val="1551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8D24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9E49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Lodówka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1E7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DB46" w14:textId="44353BC6" w:rsidR="00BD441C" w:rsidRDefault="00604964" w:rsidP="00604964">
            <w:pPr>
              <w:suppressAutoHyphens/>
              <w:autoSpaceDN w:val="0"/>
              <w:spacing w:line="244" w:lineRule="auto"/>
              <w:textAlignment w:val="baseline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4964">
              <w:rPr>
                <w:rFonts w:ascii="Calibri" w:eastAsia="Calibri" w:hAnsi="Calibri" w:cs="Calibri"/>
                <w:sz w:val="24"/>
                <w:szCs w:val="24"/>
              </w:rPr>
              <w:t xml:space="preserve">Chłodziarko-zamrażarka, wys. 170-186 cm, szer.54-60 cm, gł. 54-65 cm, poj. chłodziarki 190-230 l., poj. zamrażarki 60-95 l., kl. </w:t>
            </w:r>
            <w:proofErr w:type="spellStart"/>
            <w:r w:rsidRPr="00604964">
              <w:rPr>
                <w:rFonts w:ascii="Calibri" w:eastAsia="Calibri" w:hAnsi="Calibri" w:cs="Calibri"/>
                <w:sz w:val="24"/>
                <w:szCs w:val="24"/>
              </w:rPr>
              <w:t>energ</w:t>
            </w:r>
            <w:proofErr w:type="spellEnd"/>
            <w:r w:rsidRPr="00604964">
              <w:rPr>
                <w:rFonts w:ascii="Calibri" w:eastAsia="Calibri" w:hAnsi="Calibri" w:cs="Calibri"/>
                <w:sz w:val="24"/>
                <w:szCs w:val="24"/>
              </w:rPr>
              <w:t>. A++, półki  ze szkła bezpiecznego, funkcja No Frost, poziom hałasu do 40dB, położenie zamrażarki na dole. Posiada atesty bezpieczeństwa - w tym żywnościowego, kolor srebrny.</w:t>
            </w:r>
          </w:p>
        </w:tc>
      </w:tr>
      <w:tr w:rsidR="00BD441C" w14:paraId="2842BCA1" w14:textId="77777777" w:rsidTr="00BD441C">
        <w:trPr>
          <w:trHeight w:val="148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CFAE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3508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Okap kuchenny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402F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2178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Okap kuchenny szer. 59-60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cm,wys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do 62 cm, gł. 40-54 cm, funkcja pochłaniacz-wyciąg, sterowanie dotykowe, kolor czarny, kl.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energet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B, poziom hałasu do 70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oświetlenie LED, filtr aluminiowy (zmywalny) i węglowy.  Posiada atesty bezpieczeństwa żywnościowego.</w:t>
            </w:r>
          </w:p>
        </w:tc>
      </w:tr>
      <w:tr w:rsidR="00BD441C" w14:paraId="147A6A3F" w14:textId="77777777" w:rsidTr="00BD441C">
        <w:trPr>
          <w:trHeight w:val="254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43A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71D9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Ekspres do kawy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5D0F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F061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Ekspres do kawy, ciśnieniowy, z młynkiem ceramicznym,  moc 1450-1600 W, poj. zbiornika na wodę - 1,7-1,8 l., poj. zbiornika do kawy ziarnistej - 300g, automatyczny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spieniacz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mleka,regulacja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objętości i mocy parzonej kawy, panel dotykowy, kolor stali szlachetnej, automatyczne programy czyszczenia i odkamieniania, wymiary: wys. 34,8-38,5 mm, szer. 23,6-28 cm, gł. 42,9- 46,5 mm. Posiada wszelkie atesty bezpieczeństwa - w tym żywnościowego.</w:t>
            </w:r>
          </w:p>
        </w:tc>
      </w:tr>
      <w:tr w:rsidR="00BD441C" w14:paraId="40BC5E83" w14:textId="77777777" w:rsidTr="00BD441C">
        <w:trPr>
          <w:trHeight w:val="365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9E6C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5D2A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Kuchenka mikrofalowa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FC7C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EDEC" w14:textId="6A40C860" w:rsidR="00BD441C" w:rsidRDefault="00F153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Kuchenka mikrofalowa o poj. 23-28 l., moc mikrofal 800-1000 W, moc grilla 800-1500 W,  sterowanie elektroniczne, funkcje: rozmrażanie,  grzanie, gotowanie, grill, szer. 48,8-52 cm, gł. 39,5-47,5 cm, wys. 27,9-31 cm; kolor srebrny, front koloru czarnego (drzwi szklane). Posiada  atesty bezpieczeństwa żywnościowego.</w:t>
            </w:r>
          </w:p>
        </w:tc>
      </w:tr>
      <w:tr w:rsidR="00BD441C" w14:paraId="48151DC4" w14:textId="77777777" w:rsidTr="00BD441C">
        <w:trPr>
          <w:trHeight w:val="184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9106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46F4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Płyta kuchenna 4 palnikowa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EC2F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B658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Płyta kuchenna 4- palnikowa indukcyjna do zabudowy, wymiary : szer. 57-60 cm, gł. 51-52 cm, kolor czarny.  Klasa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energ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 A, napięcie 230V, kontrola czasu i temp. gotowania, pola grzewcze: 1 duże, 2 średnie i 1 małe, sterowanie dotykowe, panel sterujący na płycie, automatyczny wyłącznik (zabezpieczenie płyty).  Posiada atesty bezpieczeństwa żywnościowego.</w:t>
            </w:r>
          </w:p>
        </w:tc>
      </w:tr>
      <w:tr w:rsidR="00BD441C" w14:paraId="489F3812" w14:textId="77777777" w:rsidTr="00BD441C">
        <w:trPr>
          <w:trHeight w:val="126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D333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40E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Piekarnik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F8D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3C1E" w14:textId="17A4FDD5" w:rsidR="00BD441C" w:rsidRDefault="006049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04964">
              <w:rPr>
                <w:rFonts w:cs="Calibri"/>
                <w:sz w:val="24"/>
                <w:szCs w:val="24"/>
              </w:rPr>
              <w:t xml:space="preserve">Piekarnik elektryczny do zabudowy, poj. min. 57 l., kl. </w:t>
            </w:r>
            <w:proofErr w:type="spellStart"/>
            <w:r w:rsidRPr="00604964">
              <w:rPr>
                <w:rFonts w:cs="Calibri"/>
                <w:sz w:val="24"/>
                <w:szCs w:val="24"/>
              </w:rPr>
              <w:t>energ</w:t>
            </w:r>
            <w:proofErr w:type="spellEnd"/>
            <w:r w:rsidRPr="00604964">
              <w:rPr>
                <w:rFonts w:cs="Calibri"/>
                <w:sz w:val="24"/>
                <w:szCs w:val="24"/>
              </w:rPr>
              <w:t xml:space="preserve">. A, sterowanie elektroniczne, przyciski i pokrętła na froncie piekarnika. Funkcje: grill, </w:t>
            </w:r>
            <w:proofErr w:type="spellStart"/>
            <w:r w:rsidRPr="00604964">
              <w:rPr>
                <w:rFonts w:cs="Calibri"/>
                <w:sz w:val="24"/>
                <w:szCs w:val="24"/>
              </w:rPr>
              <w:t>termoobieg</w:t>
            </w:r>
            <w:proofErr w:type="spellEnd"/>
            <w:r w:rsidRPr="00604964">
              <w:rPr>
                <w:rFonts w:cs="Calibri"/>
                <w:sz w:val="24"/>
                <w:szCs w:val="24"/>
              </w:rPr>
              <w:t>,  opiekacz, kolor czarny. Wymiary: szer. 59-60 cm, gł. 52-54 cm, wys. 59-60 cm. Posiada atesty bezpieczeństwa żywnościowego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BD441C" w14:paraId="643131D6" w14:textId="77777777" w:rsidTr="0005560C">
        <w:trPr>
          <w:trHeight w:val="1756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D6F8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A610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Wyparzarko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-zmywarka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6F9C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6533" w14:textId="3406383C" w:rsidR="00BD441C" w:rsidRDefault="0005560C" w:rsidP="0005560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Zmywarko- </w:t>
            </w:r>
            <w:proofErr w:type="spellStart"/>
            <w:r>
              <w:rPr>
                <w:rFonts w:ascii="Calibri" w:hAnsi="Calibri" w:cs="Calibri"/>
                <w:color w:val="000000"/>
              </w:rPr>
              <w:t>wyparzarka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naczyń i szkła, obudowa ze stali nierdzewnej, ilość programów - 2, temp. mycia: 55-65°C, temp. wyparzania 85-95°C,</w:t>
            </w:r>
            <w:r w:rsidR="008078F8">
              <w:rPr>
                <w:rFonts w:ascii="Calibri" w:hAnsi="Calibri" w:cs="Calibri"/>
                <w:color w:val="000000"/>
              </w:rPr>
              <w:t xml:space="preserve"> napięcie 230V</w:t>
            </w:r>
            <w:r>
              <w:rPr>
                <w:rFonts w:ascii="Calibri" w:hAnsi="Calibri" w:cs="Calibri"/>
                <w:color w:val="000000"/>
              </w:rPr>
              <w:t>. Wyposażenie: 1 kosz na szkło, 1 kosz na talerze</w:t>
            </w:r>
            <w:r w:rsidR="008078F8">
              <w:rPr>
                <w:rFonts w:ascii="Calibri" w:hAnsi="Calibri" w:cs="Calibri"/>
                <w:color w:val="000000"/>
              </w:rPr>
              <w:t>, kosz</w:t>
            </w:r>
            <w:r>
              <w:rPr>
                <w:rFonts w:ascii="Calibri" w:hAnsi="Calibri" w:cs="Calibri"/>
                <w:color w:val="000000"/>
              </w:rPr>
              <w:t xml:space="preserve"> na sztućce, dozownik płynu myjącego, dozownik płynu nabłyszczającego. Wymiary zewn.: szer. 56-60 cm, głębokość </w:t>
            </w:r>
            <w:r w:rsidR="008078F8">
              <w:rPr>
                <w:rFonts w:ascii="Calibri" w:hAnsi="Calibri" w:cs="Calibri"/>
                <w:color w:val="000000"/>
              </w:rPr>
              <w:t>56-</w:t>
            </w:r>
            <w:r>
              <w:rPr>
                <w:rFonts w:ascii="Calibri" w:hAnsi="Calibri" w:cs="Calibri"/>
                <w:color w:val="000000"/>
              </w:rPr>
              <w:t>60 cm, wysokość 8</w:t>
            </w:r>
            <w:r w:rsidR="008078F8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-8</w:t>
            </w:r>
            <w:r w:rsidR="008078F8">
              <w:rPr>
                <w:rFonts w:ascii="Calibri" w:hAnsi="Calibri" w:cs="Calibri"/>
                <w:color w:val="000000"/>
              </w:rPr>
              <w:t>3,5</w:t>
            </w:r>
            <w:r>
              <w:rPr>
                <w:rFonts w:ascii="Calibri" w:hAnsi="Calibri" w:cs="Calibri"/>
                <w:color w:val="000000"/>
              </w:rPr>
              <w:t xml:space="preserve"> cm</w:t>
            </w:r>
            <w:r w:rsidR="008078F8">
              <w:rPr>
                <w:rFonts w:ascii="Calibri" w:hAnsi="Calibri" w:cs="Calibri"/>
                <w:color w:val="000000"/>
              </w:rPr>
              <w:t>, nóżki regulowane.</w:t>
            </w:r>
            <w:r>
              <w:rPr>
                <w:rFonts w:ascii="Calibri" w:hAnsi="Calibri" w:cs="Calibri"/>
                <w:color w:val="000000"/>
              </w:rPr>
              <w:t xml:space="preserve"> Spełnia normy HACCP.</w:t>
            </w:r>
          </w:p>
        </w:tc>
      </w:tr>
      <w:bookmarkEnd w:id="0"/>
      <w:tr w:rsidR="00BD441C" w14:paraId="22C076F1" w14:textId="77777777" w:rsidTr="00BD441C">
        <w:trPr>
          <w:trHeight w:val="141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1D68D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CA1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Warnik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EF21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8F9D" w14:textId="2C7A46CC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Warnik elektryczny 2 ściankowy z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ociekaczem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bezkropelkowym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kranikiem, wskaźnikiem poziomu wody, z termostatem bezpieczeństwa, funkcją podgrzewania wody i napojów, regulacją temp. od 30°C do 100°C, zabudowaną grzałka,</w:t>
            </w:r>
            <w:r w:rsidR="00227C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kontrolką zasilania, tacką ociekową. Pojemność warnika 9-10l. Obudowa ze stali nierdzewnej, kran z tworzywa sztucznego, uchwyty ze stali nierd</w:t>
            </w:r>
            <w:r w:rsidR="00227C0A">
              <w:rPr>
                <w:rFonts w:ascii="Calibri" w:hAnsi="Calibri" w:cs="Calibri"/>
                <w:color w:val="000000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ewnej i tworzywa sztucznego. Całość posiada wszelkie wymagane atesty bezpieczeństwa żywnościowego.  </w:t>
            </w:r>
          </w:p>
        </w:tc>
      </w:tr>
      <w:tr w:rsidR="00BD441C" w14:paraId="0AD542F7" w14:textId="77777777" w:rsidTr="00BD441C">
        <w:trPr>
          <w:trHeight w:val="56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CD99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3C74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Czajnik elektryczny do grzania wody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E7C2" w14:textId="77777777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szt.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F177" w14:textId="45C6233E" w:rsidR="00BD441C" w:rsidRDefault="00BD44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Czajnik elektryczny do grzania wody, bezprzewodowy, stal nierdzewna i plastik, kolor srebrny/czarny, poj. 1,7-1,9 l., moc 2000-2200 W, 230 V, obrotowa podstawa antypoślizgowa,  filtr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antywapniowy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zabudowana grzałka, posiada wskaźnik poziomu wody, kontrolkę pracy. Spełnia wymogi bezpieczeństwa żywności</w:t>
            </w:r>
            <w:r w:rsidR="00227C0A">
              <w:rPr>
                <w:rFonts w:ascii="Calibri" w:hAnsi="Calibri" w:cs="Calibri"/>
                <w:color w:val="000000"/>
                <w:sz w:val="24"/>
                <w:szCs w:val="24"/>
              </w:rPr>
              <w:t>owego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71A3E5AD" w14:textId="77777777" w:rsidR="001330AB" w:rsidRDefault="001330AB"/>
    <w:sectPr w:rsidR="0013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54"/>
    <w:rsid w:val="0005560C"/>
    <w:rsid w:val="00117D7D"/>
    <w:rsid w:val="001330AB"/>
    <w:rsid w:val="00227C0A"/>
    <w:rsid w:val="00416D20"/>
    <w:rsid w:val="00423850"/>
    <w:rsid w:val="00604964"/>
    <w:rsid w:val="008078F8"/>
    <w:rsid w:val="00AE5154"/>
    <w:rsid w:val="00BD441C"/>
    <w:rsid w:val="00BE5237"/>
    <w:rsid w:val="00C42F9D"/>
    <w:rsid w:val="00D276E1"/>
    <w:rsid w:val="00E93BA8"/>
    <w:rsid w:val="00F1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E907"/>
  <w15:chartTrackingRefBased/>
  <w15:docId w15:val="{48969179-6B85-49F4-ADB6-9C28721B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Stawna</dc:creator>
  <cp:keywords/>
  <dc:description/>
  <cp:lastModifiedBy>Anna Wierzchosławska</cp:lastModifiedBy>
  <cp:revision>8</cp:revision>
  <dcterms:created xsi:type="dcterms:W3CDTF">2019-05-07T11:55:00Z</dcterms:created>
  <dcterms:modified xsi:type="dcterms:W3CDTF">2019-05-08T08:27:00Z</dcterms:modified>
</cp:coreProperties>
</file>